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CCE56" w14:textId="61590B46" w:rsidR="00CE14F3" w:rsidRDefault="00CE14F3" w:rsidP="00CE14F3">
      <w:pPr>
        <w:pBdr>
          <w:top w:val="nil"/>
          <w:left w:val="nil"/>
          <w:bottom w:val="nil"/>
          <w:right w:val="nil"/>
          <w:between w:val="nil"/>
        </w:pBdr>
        <w:shd w:val="clear" w:color="auto" w:fill="FFFFFF"/>
        <w:tabs>
          <w:tab w:val="left" w:pos="240"/>
        </w:tabs>
        <w:ind w:left="173"/>
        <w:jc w:val="right"/>
        <w:rPr>
          <w:b/>
          <w:sz w:val="24"/>
          <w:szCs w:val="24"/>
        </w:rPr>
      </w:pPr>
      <w:r w:rsidRPr="00E11000">
        <w:rPr>
          <w:b/>
          <w:sz w:val="24"/>
          <w:szCs w:val="24"/>
        </w:rPr>
        <w:t>Załącznik nr 1 do SWZ</w:t>
      </w:r>
    </w:p>
    <w:p w14:paraId="641A458A" w14:textId="1CA161AC" w:rsidR="00022C66" w:rsidRDefault="00022C66" w:rsidP="00022C66">
      <w:pPr>
        <w:pBdr>
          <w:top w:val="nil"/>
          <w:left w:val="nil"/>
          <w:bottom w:val="nil"/>
          <w:right w:val="nil"/>
          <w:between w:val="nil"/>
        </w:pBdr>
        <w:shd w:val="clear" w:color="auto" w:fill="FFFFFF"/>
        <w:tabs>
          <w:tab w:val="left" w:pos="240"/>
        </w:tabs>
        <w:ind w:left="173"/>
        <w:jc w:val="center"/>
        <w:rPr>
          <w:b/>
          <w:sz w:val="24"/>
          <w:szCs w:val="24"/>
        </w:rPr>
      </w:pPr>
      <w:r w:rsidRPr="00E11000">
        <w:rPr>
          <w:b/>
          <w:sz w:val="24"/>
          <w:szCs w:val="24"/>
        </w:rPr>
        <w:t xml:space="preserve">Szczegółowy opis przedmiotu zamówienia – </w:t>
      </w:r>
      <w:r>
        <w:rPr>
          <w:b/>
          <w:sz w:val="24"/>
          <w:szCs w:val="24"/>
        </w:rPr>
        <w:t>opis techniczny (</w:t>
      </w:r>
      <w:r w:rsidRPr="00E11000">
        <w:rPr>
          <w:b/>
          <w:sz w:val="24"/>
          <w:szCs w:val="24"/>
        </w:rPr>
        <w:t>oferta techniczna</w:t>
      </w:r>
      <w:r>
        <w:rPr>
          <w:b/>
          <w:sz w:val="24"/>
          <w:szCs w:val="24"/>
        </w:rPr>
        <w:t>)</w:t>
      </w:r>
    </w:p>
    <w:p w14:paraId="5EEAB571" w14:textId="77777777" w:rsidR="00022C66" w:rsidRDefault="00022C66" w:rsidP="00022C66">
      <w:pPr>
        <w:pBdr>
          <w:top w:val="nil"/>
          <w:left w:val="nil"/>
          <w:bottom w:val="nil"/>
          <w:right w:val="nil"/>
          <w:between w:val="nil"/>
        </w:pBdr>
        <w:tabs>
          <w:tab w:val="center" w:pos="4536"/>
          <w:tab w:val="right" w:pos="9072"/>
        </w:tabs>
        <w:rPr>
          <w:sz w:val="24"/>
          <w:szCs w:val="24"/>
        </w:rPr>
      </w:pPr>
    </w:p>
    <w:tbl>
      <w:tblPr>
        <w:tblStyle w:val="Tabela-Siatka"/>
        <w:tblW w:w="14823" w:type="dxa"/>
        <w:tblLook w:val="04A0" w:firstRow="1" w:lastRow="0" w:firstColumn="1" w:lastColumn="0" w:noHBand="0" w:noVBand="1"/>
      </w:tblPr>
      <w:tblGrid>
        <w:gridCol w:w="718"/>
        <w:gridCol w:w="3114"/>
        <w:gridCol w:w="993"/>
        <w:gridCol w:w="9998"/>
      </w:tblGrid>
      <w:tr w:rsidR="00FB261C" w:rsidRPr="00B17738" w14:paraId="0FBB6053" w14:textId="77777777" w:rsidTr="00924068">
        <w:tc>
          <w:tcPr>
            <w:tcW w:w="718" w:type="dxa"/>
          </w:tcPr>
          <w:p w14:paraId="4D10DAD8" w14:textId="77777777" w:rsidR="00FB261C" w:rsidRPr="00B17738" w:rsidRDefault="00FB261C" w:rsidP="00B774A8">
            <w:pPr>
              <w:rPr>
                <w:rFonts w:cstheme="minorHAnsi"/>
              </w:rPr>
            </w:pPr>
            <w:bookmarkStart w:id="0" w:name="_Hlk137393098"/>
            <w:r w:rsidRPr="00B17738">
              <w:rPr>
                <w:rFonts w:cstheme="minorHAnsi"/>
              </w:rPr>
              <w:t>Lp.</w:t>
            </w:r>
          </w:p>
        </w:tc>
        <w:tc>
          <w:tcPr>
            <w:tcW w:w="3114" w:type="dxa"/>
          </w:tcPr>
          <w:p w14:paraId="1AA86D62" w14:textId="77777777" w:rsidR="00FB261C" w:rsidRPr="00B17738" w:rsidRDefault="00FB261C" w:rsidP="00B774A8">
            <w:pPr>
              <w:rPr>
                <w:rFonts w:cstheme="minorHAnsi"/>
              </w:rPr>
            </w:pPr>
            <w:r w:rsidRPr="00B17738">
              <w:rPr>
                <w:rFonts w:cstheme="minorHAnsi"/>
              </w:rPr>
              <w:t>NAZWA</w:t>
            </w:r>
          </w:p>
        </w:tc>
        <w:tc>
          <w:tcPr>
            <w:tcW w:w="993" w:type="dxa"/>
          </w:tcPr>
          <w:p w14:paraId="4A790512" w14:textId="77777777" w:rsidR="00FB261C" w:rsidRPr="00B17738" w:rsidRDefault="00FB261C" w:rsidP="00B774A8">
            <w:pPr>
              <w:rPr>
                <w:rFonts w:cstheme="minorHAnsi"/>
              </w:rPr>
            </w:pPr>
            <w:r w:rsidRPr="00B17738">
              <w:rPr>
                <w:rFonts w:cstheme="minorHAnsi"/>
              </w:rPr>
              <w:t>ILOŚĆ</w:t>
            </w:r>
          </w:p>
        </w:tc>
        <w:tc>
          <w:tcPr>
            <w:tcW w:w="9998" w:type="dxa"/>
          </w:tcPr>
          <w:p w14:paraId="48DADF75" w14:textId="366DD959" w:rsidR="00FB261C" w:rsidRPr="00B17738" w:rsidRDefault="00FB261C" w:rsidP="00B774A8">
            <w:pPr>
              <w:rPr>
                <w:rFonts w:cstheme="minorHAnsi"/>
              </w:rPr>
            </w:pPr>
            <w:r w:rsidRPr="00B17738">
              <w:rPr>
                <w:rFonts w:cstheme="minorHAnsi"/>
              </w:rPr>
              <w:t>OPIS</w:t>
            </w:r>
          </w:p>
        </w:tc>
      </w:tr>
      <w:tr w:rsidR="00DD1507" w:rsidRPr="00DD3DCB" w14:paraId="3E572239" w14:textId="77777777" w:rsidTr="007376B8">
        <w:tblPrEx>
          <w:jc w:val="center"/>
        </w:tblPrEx>
        <w:trPr>
          <w:jc w:val="center"/>
        </w:trPr>
        <w:tc>
          <w:tcPr>
            <w:tcW w:w="14823" w:type="dxa"/>
            <w:gridSpan w:val="4"/>
          </w:tcPr>
          <w:p w14:paraId="51C2EEFC" w14:textId="02CE61F0" w:rsidR="00DD1507" w:rsidRDefault="00FB261C" w:rsidP="0059211F">
            <w:pPr>
              <w:rPr>
                <w:rFonts w:cstheme="minorHAnsi"/>
                <w:sz w:val="24"/>
                <w:szCs w:val="24"/>
              </w:rPr>
            </w:pPr>
            <w:r>
              <w:rPr>
                <w:rFonts w:cstheme="minorHAnsi"/>
                <w:sz w:val="24"/>
                <w:szCs w:val="24"/>
              </w:rPr>
              <w:t xml:space="preserve">1. </w:t>
            </w:r>
            <w:r w:rsidR="00DD1507">
              <w:rPr>
                <w:rFonts w:cstheme="minorHAnsi"/>
                <w:sz w:val="24"/>
                <w:szCs w:val="24"/>
              </w:rPr>
              <w:t xml:space="preserve">Narzędzia hydrauliczne do cięcia </w:t>
            </w:r>
          </w:p>
        </w:tc>
      </w:tr>
      <w:bookmarkEnd w:id="0"/>
      <w:tr w:rsidR="00FB261C" w:rsidRPr="00DD3DCB" w14:paraId="0D3F8282" w14:textId="77777777" w:rsidTr="00C012F1">
        <w:tblPrEx>
          <w:jc w:val="center"/>
        </w:tblPrEx>
        <w:trPr>
          <w:jc w:val="center"/>
        </w:trPr>
        <w:tc>
          <w:tcPr>
            <w:tcW w:w="718" w:type="dxa"/>
          </w:tcPr>
          <w:p w14:paraId="54CF579F" w14:textId="31E6F302" w:rsidR="00FB261C" w:rsidRPr="00DD3DCB" w:rsidRDefault="00FB261C" w:rsidP="0059211F">
            <w:pPr>
              <w:rPr>
                <w:rFonts w:cstheme="minorHAnsi"/>
                <w:sz w:val="24"/>
                <w:szCs w:val="24"/>
              </w:rPr>
            </w:pPr>
            <w:r w:rsidRPr="00DD3DCB">
              <w:rPr>
                <w:rFonts w:cstheme="minorHAnsi"/>
                <w:sz w:val="24"/>
                <w:szCs w:val="24"/>
              </w:rPr>
              <w:t>1.1</w:t>
            </w:r>
          </w:p>
        </w:tc>
        <w:tc>
          <w:tcPr>
            <w:tcW w:w="3114" w:type="dxa"/>
          </w:tcPr>
          <w:p w14:paraId="5E994C25" w14:textId="77777777" w:rsidR="00FB261C" w:rsidRPr="00A22530" w:rsidRDefault="00FB261C" w:rsidP="008A02A9">
            <w:pPr>
              <w:jc w:val="both"/>
              <w:rPr>
                <w:sz w:val="24"/>
                <w:szCs w:val="24"/>
              </w:rPr>
            </w:pPr>
            <w:r w:rsidRPr="00A22530">
              <w:rPr>
                <w:sz w:val="24"/>
                <w:szCs w:val="24"/>
              </w:rPr>
              <w:t>Mininożyce akumulatorowe:</w:t>
            </w:r>
          </w:p>
          <w:p w14:paraId="7F69C83D" w14:textId="77777777" w:rsidR="00FB261C" w:rsidRPr="00DD3DCB" w:rsidRDefault="00FB261C" w:rsidP="0059211F">
            <w:pPr>
              <w:rPr>
                <w:rFonts w:cstheme="minorHAnsi"/>
                <w:sz w:val="24"/>
                <w:szCs w:val="24"/>
              </w:rPr>
            </w:pPr>
          </w:p>
        </w:tc>
        <w:tc>
          <w:tcPr>
            <w:tcW w:w="993" w:type="dxa"/>
          </w:tcPr>
          <w:p w14:paraId="1833CA31" w14:textId="77777777" w:rsidR="00FB261C" w:rsidRPr="00DD3DCB" w:rsidRDefault="00FB261C" w:rsidP="0059211F">
            <w:pPr>
              <w:rPr>
                <w:rFonts w:cstheme="minorHAnsi"/>
                <w:color w:val="000000"/>
                <w:sz w:val="24"/>
                <w:szCs w:val="24"/>
              </w:rPr>
            </w:pPr>
            <w:r w:rsidRPr="00DD3DCB">
              <w:rPr>
                <w:rFonts w:cstheme="minorHAnsi"/>
                <w:color w:val="000000"/>
                <w:sz w:val="24"/>
                <w:szCs w:val="24"/>
              </w:rPr>
              <w:t xml:space="preserve">1 kpl. </w:t>
            </w:r>
          </w:p>
          <w:p w14:paraId="15E0815C" w14:textId="77777777" w:rsidR="00FB261C" w:rsidRPr="00DD3DCB" w:rsidRDefault="00FB261C" w:rsidP="0059211F">
            <w:pPr>
              <w:rPr>
                <w:rFonts w:cstheme="minorHAnsi"/>
                <w:sz w:val="24"/>
                <w:szCs w:val="24"/>
              </w:rPr>
            </w:pPr>
          </w:p>
        </w:tc>
        <w:tc>
          <w:tcPr>
            <w:tcW w:w="9998" w:type="dxa"/>
          </w:tcPr>
          <w:p w14:paraId="6BA97538" w14:textId="77777777" w:rsidR="00FB261C" w:rsidRPr="008A02A9" w:rsidRDefault="00FB261C" w:rsidP="0059211F">
            <w:pPr>
              <w:jc w:val="both"/>
              <w:rPr>
                <w:rFonts w:cs="Times New Roman"/>
                <w:sz w:val="24"/>
                <w:szCs w:val="24"/>
              </w:rPr>
            </w:pPr>
            <w:r>
              <w:rPr>
                <w:rFonts w:cs="Times New Roman"/>
                <w:sz w:val="24"/>
                <w:szCs w:val="24"/>
              </w:rPr>
              <w:t>Mininożyce hydrauliczne z zasilaniem akumulatorowym o niewielkich wymiarach dających możliwość pracy w ciasnej przestrzeni oraz cięcia</w:t>
            </w:r>
            <w:r w:rsidRPr="008A02A9">
              <w:rPr>
                <w:rFonts w:cs="Times New Roman"/>
                <w:sz w:val="24"/>
                <w:szCs w:val="24"/>
              </w:rPr>
              <w:t xml:space="preserve"> pedałów, zagłówków, koła kierownicy w samochodach, prętów.  </w:t>
            </w:r>
          </w:p>
          <w:p w14:paraId="5F02E2C6" w14:textId="77777777" w:rsidR="00FB261C" w:rsidRPr="00A22530" w:rsidRDefault="00FB261C" w:rsidP="003252F4">
            <w:pPr>
              <w:pStyle w:val="Akapitzlist"/>
              <w:numPr>
                <w:ilvl w:val="0"/>
                <w:numId w:val="3"/>
              </w:numPr>
              <w:ind w:left="447"/>
              <w:jc w:val="both"/>
              <w:rPr>
                <w:rFonts w:cs="Times New Roman"/>
                <w:sz w:val="24"/>
                <w:szCs w:val="24"/>
              </w:rPr>
            </w:pPr>
            <w:r w:rsidRPr="00A22530">
              <w:rPr>
                <w:rFonts w:cs="Times New Roman"/>
                <w:sz w:val="24"/>
                <w:szCs w:val="24"/>
              </w:rPr>
              <w:t>urządzenie zgodne z normą EN 13204;</w:t>
            </w:r>
          </w:p>
          <w:p w14:paraId="0CC2A278" w14:textId="77777777" w:rsidR="00FB261C" w:rsidRPr="00A22530" w:rsidRDefault="00FB261C" w:rsidP="003252F4">
            <w:pPr>
              <w:pStyle w:val="Akapitzlist"/>
              <w:numPr>
                <w:ilvl w:val="0"/>
                <w:numId w:val="3"/>
              </w:numPr>
              <w:ind w:left="447"/>
              <w:jc w:val="both"/>
              <w:rPr>
                <w:rFonts w:cs="Times New Roman"/>
                <w:sz w:val="24"/>
                <w:szCs w:val="24"/>
              </w:rPr>
            </w:pPr>
            <w:r w:rsidRPr="00A22530">
              <w:rPr>
                <w:rFonts w:cs="Times New Roman"/>
                <w:sz w:val="24"/>
                <w:szCs w:val="24"/>
              </w:rPr>
              <w:t>minimalna wydajność cięcia wg. EN 13204: 1D 2D 3C;</w:t>
            </w:r>
          </w:p>
          <w:p w14:paraId="21DF9596" w14:textId="77777777" w:rsidR="00FB261C" w:rsidRPr="00A22530" w:rsidRDefault="00FB261C" w:rsidP="003252F4">
            <w:pPr>
              <w:pStyle w:val="Akapitzlist"/>
              <w:numPr>
                <w:ilvl w:val="0"/>
                <w:numId w:val="3"/>
              </w:numPr>
              <w:ind w:left="447"/>
              <w:jc w:val="both"/>
              <w:rPr>
                <w:rFonts w:cs="Times New Roman"/>
                <w:sz w:val="24"/>
                <w:szCs w:val="24"/>
              </w:rPr>
            </w:pPr>
            <w:r w:rsidRPr="00A22530">
              <w:rPr>
                <w:rFonts w:cs="Times New Roman"/>
                <w:sz w:val="24"/>
                <w:szCs w:val="24"/>
              </w:rPr>
              <w:t>minimalne max. rozwarcie ostrzy: 59 mm;</w:t>
            </w:r>
          </w:p>
          <w:p w14:paraId="197A539E" w14:textId="77777777" w:rsidR="00FB261C" w:rsidRPr="00A22530" w:rsidRDefault="00FB261C" w:rsidP="003252F4">
            <w:pPr>
              <w:pStyle w:val="Akapitzlist"/>
              <w:numPr>
                <w:ilvl w:val="0"/>
                <w:numId w:val="3"/>
              </w:numPr>
              <w:ind w:left="447"/>
              <w:jc w:val="both"/>
              <w:rPr>
                <w:rFonts w:cs="Times New Roman"/>
                <w:sz w:val="24"/>
                <w:szCs w:val="24"/>
              </w:rPr>
            </w:pPr>
            <w:r w:rsidRPr="00A22530">
              <w:rPr>
                <w:rFonts w:cs="Times New Roman"/>
                <w:sz w:val="24"/>
                <w:szCs w:val="24"/>
              </w:rPr>
              <w:t>minimalna max. Siła cięcia 220 kN;</w:t>
            </w:r>
          </w:p>
          <w:p w14:paraId="04E689C0" w14:textId="77777777" w:rsidR="00FB261C" w:rsidRPr="00A22530" w:rsidRDefault="00FB261C" w:rsidP="003252F4">
            <w:pPr>
              <w:pStyle w:val="Akapitzlist"/>
              <w:numPr>
                <w:ilvl w:val="0"/>
                <w:numId w:val="3"/>
              </w:numPr>
              <w:ind w:left="447"/>
              <w:jc w:val="both"/>
              <w:rPr>
                <w:rFonts w:cs="Times New Roman"/>
                <w:sz w:val="24"/>
                <w:szCs w:val="24"/>
              </w:rPr>
            </w:pPr>
            <w:r w:rsidRPr="00A22530">
              <w:rPr>
                <w:rFonts w:cs="Times New Roman"/>
                <w:sz w:val="24"/>
                <w:szCs w:val="24"/>
              </w:rPr>
              <w:t>minimalny stopień ochrony IP54;</w:t>
            </w:r>
          </w:p>
          <w:p w14:paraId="1B3F4AD1" w14:textId="77777777" w:rsidR="00FB261C" w:rsidRPr="00A22530" w:rsidRDefault="00FB261C" w:rsidP="003252F4">
            <w:pPr>
              <w:pStyle w:val="Akapitzlist"/>
              <w:numPr>
                <w:ilvl w:val="0"/>
                <w:numId w:val="3"/>
              </w:numPr>
              <w:ind w:left="447"/>
              <w:jc w:val="both"/>
              <w:rPr>
                <w:rFonts w:cs="Times New Roman"/>
                <w:sz w:val="24"/>
                <w:szCs w:val="24"/>
              </w:rPr>
            </w:pPr>
            <w:r w:rsidRPr="00A22530">
              <w:rPr>
                <w:rFonts w:cs="Times New Roman"/>
                <w:sz w:val="24"/>
                <w:szCs w:val="24"/>
              </w:rPr>
              <w:t>zasilane akumulatorem o napięciu 18 V;</w:t>
            </w:r>
          </w:p>
          <w:p w14:paraId="6625F303" w14:textId="77777777" w:rsidR="00FB261C" w:rsidRPr="00A22530" w:rsidRDefault="00FB261C" w:rsidP="003252F4">
            <w:pPr>
              <w:pStyle w:val="Akapitzlist"/>
              <w:numPr>
                <w:ilvl w:val="0"/>
                <w:numId w:val="3"/>
              </w:numPr>
              <w:ind w:left="447"/>
              <w:jc w:val="both"/>
              <w:rPr>
                <w:rFonts w:cs="Times New Roman"/>
                <w:sz w:val="24"/>
                <w:szCs w:val="24"/>
              </w:rPr>
            </w:pPr>
            <w:r w:rsidRPr="00A22530">
              <w:rPr>
                <w:rFonts w:cs="Times New Roman"/>
                <w:sz w:val="24"/>
                <w:szCs w:val="24"/>
              </w:rPr>
              <w:t>maksymalna masa urządzenia z akumulatorem 4,9 kg;</w:t>
            </w:r>
          </w:p>
          <w:p w14:paraId="58E8B80B" w14:textId="77777777" w:rsidR="00FB261C" w:rsidRPr="00A22530" w:rsidRDefault="00FB261C" w:rsidP="003252F4">
            <w:pPr>
              <w:pStyle w:val="Akapitzlist"/>
              <w:numPr>
                <w:ilvl w:val="0"/>
                <w:numId w:val="3"/>
              </w:numPr>
              <w:ind w:left="447"/>
              <w:jc w:val="both"/>
              <w:rPr>
                <w:rFonts w:cs="Times New Roman"/>
                <w:sz w:val="24"/>
                <w:szCs w:val="24"/>
              </w:rPr>
            </w:pPr>
            <w:r w:rsidRPr="00A22530">
              <w:rPr>
                <w:rFonts w:cs="Times New Roman"/>
                <w:sz w:val="24"/>
                <w:szCs w:val="24"/>
              </w:rPr>
              <w:t>urządzenie dostarczone w komplecie z dwoma akumulatorami o min. pojemności 2.0 Ah;</w:t>
            </w:r>
          </w:p>
          <w:p w14:paraId="72E964CC" w14:textId="77777777" w:rsidR="00FB261C" w:rsidRPr="00A22530" w:rsidRDefault="00FB261C" w:rsidP="003252F4">
            <w:pPr>
              <w:pStyle w:val="Akapitzlist"/>
              <w:numPr>
                <w:ilvl w:val="0"/>
                <w:numId w:val="3"/>
              </w:numPr>
              <w:ind w:left="447"/>
              <w:jc w:val="both"/>
              <w:rPr>
                <w:rFonts w:cs="Times New Roman"/>
                <w:sz w:val="24"/>
                <w:szCs w:val="24"/>
              </w:rPr>
            </w:pPr>
            <w:r w:rsidRPr="00A22530">
              <w:rPr>
                <w:rFonts w:cs="Times New Roman"/>
                <w:sz w:val="24"/>
                <w:szCs w:val="24"/>
              </w:rPr>
              <w:t>urządzenie dostarczone w komplecie z szybką ładowarką;</w:t>
            </w:r>
          </w:p>
          <w:p w14:paraId="7ECCC80A" w14:textId="77777777" w:rsidR="00FB261C" w:rsidRDefault="00FB261C" w:rsidP="003252F4">
            <w:pPr>
              <w:pStyle w:val="Akapitzlist"/>
              <w:numPr>
                <w:ilvl w:val="0"/>
                <w:numId w:val="3"/>
              </w:numPr>
              <w:ind w:left="447"/>
              <w:jc w:val="both"/>
              <w:rPr>
                <w:rFonts w:cs="Times New Roman"/>
                <w:sz w:val="24"/>
                <w:szCs w:val="24"/>
              </w:rPr>
            </w:pPr>
            <w:r w:rsidRPr="00A22530">
              <w:rPr>
                <w:rFonts w:cs="Times New Roman"/>
                <w:sz w:val="24"/>
                <w:szCs w:val="24"/>
              </w:rPr>
              <w:t>urządzenie dostarczone z walizka do spakowania urządzenia i akcesoriów, umożliwiająca bezpieczny transport zestawu;</w:t>
            </w:r>
          </w:p>
          <w:p w14:paraId="1123110F" w14:textId="77777777" w:rsidR="00FB261C" w:rsidRPr="00C24CC4" w:rsidRDefault="00FB261C" w:rsidP="003252F4">
            <w:pPr>
              <w:pStyle w:val="Akapitzlist"/>
              <w:numPr>
                <w:ilvl w:val="0"/>
                <w:numId w:val="3"/>
              </w:numPr>
              <w:ind w:left="447"/>
              <w:jc w:val="both"/>
              <w:rPr>
                <w:sz w:val="24"/>
                <w:szCs w:val="24"/>
              </w:rPr>
            </w:pPr>
            <w:r w:rsidRPr="008A02A9">
              <w:rPr>
                <w:rFonts w:cs="Times New Roman"/>
                <w:sz w:val="24"/>
                <w:szCs w:val="24"/>
              </w:rPr>
              <w:t xml:space="preserve">wymiary maksymalne (A x B x C) do </w:t>
            </w:r>
            <w:r w:rsidRPr="00C24CC4">
              <w:rPr>
                <w:rFonts w:cs="Times New Roman"/>
                <w:sz w:val="24"/>
                <w:szCs w:val="24"/>
              </w:rPr>
              <w:t>554 x 154 x 92 mm</w:t>
            </w:r>
          </w:p>
          <w:p w14:paraId="6AFD29F5" w14:textId="095235CF" w:rsidR="00FB261C" w:rsidRPr="00DD3DCB" w:rsidRDefault="00FB261C" w:rsidP="0059211F">
            <w:pPr>
              <w:rPr>
                <w:rFonts w:cstheme="minorHAnsi"/>
                <w:sz w:val="24"/>
                <w:szCs w:val="24"/>
              </w:rPr>
            </w:pPr>
            <w:r w:rsidRPr="00C24CC4">
              <w:rPr>
                <w:sz w:val="24"/>
                <w:szCs w:val="24"/>
              </w:rPr>
              <w:t>urządzenie fabrycznie nowe.</w:t>
            </w:r>
          </w:p>
        </w:tc>
      </w:tr>
      <w:tr w:rsidR="00FB261C" w:rsidRPr="00DD3DCB" w14:paraId="6A4AE8CA" w14:textId="77777777" w:rsidTr="00357DEE">
        <w:tblPrEx>
          <w:jc w:val="center"/>
        </w:tblPrEx>
        <w:trPr>
          <w:jc w:val="center"/>
        </w:trPr>
        <w:tc>
          <w:tcPr>
            <w:tcW w:w="718" w:type="dxa"/>
          </w:tcPr>
          <w:p w14:paraId="45C0FBFE" w14:textId="368978D3" w:rsidR="00FB261C" w:rsidRPr="00DD3DCB" w:rsidRDefault="00FB261C" w:rsidP="0059211F">
            <w:pPr>
              <w:rPr>
                <w:rFonts w:cstheme="minorHAnsi"/>
                <w:sz w:val="24"/>
                <w:szCs w:val="24"/>
              </w:rPr>
            </w:pPr>
            <w:r>
              <w:rPr>
                <w:rFonts w:cstheme="minorHAnsi"/>
                <w:sz w:val="24"/>
                <w:szCs w:val="24"/>
              </w:rPr>
              <w:t>1.2</w:t>
            </w:r>
          </w:p>
        </w:tc>
        <w:tc>
          <w:tcPr>
            <w:tcW w:w="3114" w:type="dxa"/>
          </w:tcPr>
          <w:p w14:paraId="1790269A" w14:textId="48BB863B" w:rsidR="00FB261C" w:rsidRPr="00A22530" w:rsidRDefault="00FB261C" w:rsidP="008A02A9">
            <w:pPr>
              <w:jc w:val="both"/>
              <w:rPr>
                <w:sz w:val="24"/>
                <w:szCs w:val="24"/>
              </w:rPr>
            </w:pPr>
            <w:r>
              <w:rPr>
                <w:sz w:val="24"/>
                <w:szCs w:val="24"/>
              </w:rPr>
              <w:t>Mininożyce hydrauliczne</w:t>
            </w:r>
          </w:p>
        </w:tc>
        <w:tc>
          <w:tcPr>
            <w:tcW w:w="993" w:type="dxa"/>
          </w:tcPr>
          <w:p w14:paraId="3FFABAE3" w14:textId="77777777" w:rsidR="00FB261C" w:rsidRPr="00DD3DCB" w:rsidRDefault="00FB261C" w:rsidP="00FB261C">
            <w:pPr>
              <w:rPr>
                <w:rFonts w:cstheme="minorHAnsi"/>
                <w:color w:val="000000"/>
                <w:sz w:val="24"/>
                <w:szCs w:val="24"/>
              </w:rPr>
            </w:pPr>
            <w:r w:rsidRPr="00DD3DCB">
              <w:rPr>
                <w:rFonts w:cstheme="minorHAnsi"/>
                <w:color w:val="000000"/>
                <w:sz w:val="24"/>
                <w:szCs w:val="24"/>
              </w:rPr>
              <w:t xml:space="preserve">1 kpl. </w:t>
            </w:r>
          </w:p>
          <w:p w14:paraId="1025A7EE" w14:textId="77777777" w:rsidR="00FB261C" w:rsidRPr="00DD3DCB" w:rsidRDefault="00FB261C" w:rsidP="0059211F">
            <w:pPr>
              <w:rPr>
                <w:rFonts w:cstheme="minorHAnsi"/>
                <w:color w:val="000000"/>
                <w:sz w:val="24"/>
                <w:szCs w:val="24"/>
              </w:rPr>
            </w:pPr>
          </w:p>
        </w:tc>
        <w:tc>
          <w:tcPr>
            <w:tcW w:w="9998" w:type="dxa"/>
          </w:tcPr>
          <w:p w14:paraId="5EC532F4" w14:textId="77777777" w:rsidR="00FB261C" w:rsidRDefault="00FB261C" w:rsidP="008A02A9">
            <w:pPr>
              <w:jc w:val="both"/>
              <w:rPr>
                <w:rFonts w:cs="Times New Roman"/>
                <w:sz w:val="24"/>
                <w:szCs w:val="24"/>
              </w:rPr>
            </w:pPr>
            <w:r>
              <w:rPr>
                <w:rFonts w:cs="Times New Roman"/>
                <w:sz w:val="24"/>
                <w:szCs w:val="24"/>
              </w:rPr>
              <w:t>Mininożyce hydrauliczne o niewielkich wymiarach dających możliwość pracy w ciasnej przestrzeni oraz cięcia</w:t>
            </w:r>
            <w:r w:rsidRPr="008A02A9">
              <w:rPr>
                <w:rFonts w:cs="Times New Roman"/>
                <w:sz w:val="24"/>
                <w:szCs w:val="24"/>
              </w:rPr>
              <w:t xml:space="preserve"> pedałów, zagłówków, koła kierownicy w samochodach, prętów.  </w:t>
            </w:r>
          </w:p>
          <w:p w14:paraId="4E4092D5" w14:textId="77777777" w:rsidR="00FB261C" w:rsidRPr="008A02A9" w:rsidRDefault="00FB261C" w:rsidP="008A02A9">
            <w:pPr>
              <w:jc w:val="both"/>
              <w:rPr>
                <w:rFonts w:cs="Times New Roman"/>
                <w:sz w:val="24"/>
                <w:szCs w:val="24"/>
              </w:rPr>
            </w:pPr>
            <w:r>
              <w:rPr>
                <w:rFonts w:cs="Times New Roman"/>
                <w:sz w:val="24"/>
                <w:szCs w:val="24"/>
              </w:rPr>
              <w:t>Sprzęt kompatybilny z posiadanymi urządzeniami ratowniczymi Holmatro, zasilany pompami ręcznymi lub mechanicznymi w technologii CORE.</w:t>
            </w:r>
          </w:p>
          <w:p w14:paraId="1E4DC734" w14:textId="77777777" w:rsidR="00FB261C" w:rsidRPr="00A22530" w:rsidRDefault="00FB261C" w:rsidP="003252F4">
            <w:pPr>
              <w:pStyle w:val="Akapitzlist"/>
              <w:numPr>
                <w:ilvl w:val="0"/>
                <w:numId w:val="3"/>
              </w:numPr>
              <w:ind w:left="447"/>
              <w:jc w:val="both"/>
              <w:rPr>
                <w:rFonts w:cs="Times New Roman"/>
                <w:sz w:val="24"/>
                <w:szCs w:val="24"/>
              </w:rPr>
            </w:pPr>
            <w:r w:rsidRPr="0003233D">
              <w:rPr>
                <w:rFonts w:cs="Times New Roman"/>
                <w:sz w:val="24"/>
                <w:szCs w:val="24"/>
              </w:rPr>
              <w:t>urządzenie zgodne z</w:t>
            </w:r>
            <w:r w:rsidRPr="00A22530">
              <w:rPr>
                <w:rFonts w:cs="Times New Roman"/>
                <w:sz w:val="24"/>
                <w:szCs w:val="24"/>
              </w:rPr>
              <w:t xml:space="preserve"> normą EN 13204;</w:t>
            </w:r>
          </w:p>
          <w:p w14:paraId="28DFD6DB" w14:textId="77777777" w:rsidR="00FB261C" w:rsidRDefault="00FB261C" w:rsidP="003252F4">
            <w:pPr>
              <w:pStyle w:val="Akapitzlist"/>
              <w:numPr>
                <w:ilvl w:val="0"/>
                <w:numId w:val="3"/>
              </w:numPr>
              <w:ind w:left="447"/>
              <w:jc w:val="both"/>
              <w:rPr>
                <w:rFonts w:cs="Times New Roman"/>
                <w:sz w:val="24"/>
                <w:szCs w:val="24"/>
              </w:rPr>
            </w:pPr>
            <w:r>
              <w:rPr>
                <w:rFonts w:cs="Times New Roman"/>
                <w:sz w:val="24"/>
                <w:szCs w:val="24"/>
              </w:rPr>
              <w:t>k</w:t>
            </w:r>
            <w:r w:rsidRPr="008A02A9">
              <w:rPr>
                <w:rFonts w:cs="Times New Roman"/>
                <w:sz w:val="24"/>
                <w:szCs w:val="24"/>
              </w:rPr>
              <w:t xml:space="preserve">lasyfikacja wg EN 13204 - AC55B-3.8 </w:t>
            </w:r>
            <w:r>
              <w:rPr>
                <w:rFonts w:cs="Times New Roman"/>
                <w:sz w:val="24"/>
                <w:szCs w:val="24"/>
              </w:rPr>
              <w:t>;</w:t>
            </w:r>
          </w:p>
          <w:p w14:paraId="2E42558B" w14:textId="77777777" w:rsidR="00FB261C" w:rsidRPr="00C24CC4" w:rsidRDefault="00FB261C" w:rsidP="003252F4">
            <w:pPr>
              <w:pStyle w:val="Akapitzlist"/>
              <w:numPr>
                <w:ilvl w:val="0"/>
                <w:numId w:val="3"/>
              </w:numPr>
              <w:ind w:left="447"/>
              <w:jc w:val="both"/>
              <w:rPr>
                <w:rFonts w:cs="Times New Roman"/>
                <w:sz w:val="24"/>
                <w:szCs w:val="24"/>
              </w:rPr>
            </w:pPr>
            <w:r w:rsidRPr="00A22530">
              <w:rPr>
                <w:rFonts w:cs="Times New Roman"/>
                <w:sz w:val="24"/>
                <w:szCs w:val="24"/>
              </w:rPr>
              <w:t>minimalna wydajność cięcia wg. EN 13204: 1D 2D 3C;</w:t>
            </w:r>
          </w:p>
          <w:p w14:paraId="41D88200" w14:textId="77777777" w:rsidR="00FB261C" w:rsidRPr="008A02A9" w:rsidRDefault="00FB261C" w:rsidP="003252F4">
            <w:pPr>
              <w:pStyle w:val="Akapitzlist"/>
              <w:numPr>
                <w:ilvl w:val="0"/>
                <w:numId w:val="3"/>
              </w:numPr>
              <w:ind w:left="447"/>
              <w:jc w:val="both"/>
              <w:rPr>
                <w:rFonts w:cs="Times New Roman"/>
                <w:sz w:val="24"/>
                <w:szCs w:val="24"/>
              </w:rPr>
            </w:pPr>
            <w:r w:rsidRPr="008A02A9">
              <w:rPr>
                <w:rFonts w:cs="Times New Roman"/>
                <w:sz w:val="24"/>
                <w:szCs w:val="24"/>
              </w:rPr>
              <w:lastRenderedPageBreak/>
              <w:t>ciśnienie robocze +/- 720 / 72 bar/MPa</w:t>
            </w:r>
            <w:r>
              <w:rPr>
                <w:rFonts w:cs="Times New Roman"/>
                <w:sz w:val="24"/>
                <w:szCs w:val="24"/>
              </w:rPr>
              <w:t>;</w:t>
            </w:r>
          </w:p>
          <w:p w14:paraId="29FFFEF0" w14:textId="77777777" w:rsidR="00FB261C" w:rsidRDefault="00FB261C" w:rsidP="003252F4">
            <w:pPr>
              <w:pStyle w:val="Akapitzlist"/>
              <w:numPr>
                <w:ilvl w:val="0"/>
                <w:numId w:val="3"/>
              </w:numPr>
              <w:ind w:left="447"/>
              <w:jc w:val="both"/>
              <w:rPr>
                <w:rFonts w:cs="Times New Roman"/>
                <w:sz w:val="24"/>
                <w:szCs w:val="24"/>
              </w:rPr>
            </w:pPr>
            <w:r w:rsidRPr="008A02A9">
              <w:rPr>
                <w:rFonts w:cs="Times New Roman"/>
                <w:sz w:val="24"/>
                <w:szCs w:val="24"/>
              </w:rPr>
              <w:t xml:space="preserve">siła cięcia +/- 220 / 22,4 kN/t </w:t>
            </w:r>
          </w:p>
          <w:p w14:paraId="5CE3F4DC" w14:textId="77777777" w:rsidR="00FB261C" w:rsidRPr="00A22530" w:rsidRDefault="00FB261C" w:rsidP="003252F4">
            <w:pPr>
              <w:pStyle w:val="Akapitzlist"/>
              <w:numPr>
                <w:ilvl w:val="0"/>
                <w:numId w:val="3"/>
              </w:numPr>
              <w:ind w:left="447"/>
              <w:jc w:val="both"/>
              <w:rPr>
                <w:rFonts w:cs="Times New Roman"/>
                <w:sz w:val="24"/>
                <w:szCs w:val="24"/>
              </w:rPr>
            </w:pPr>
            <w:r w:rsidRPr="00A22530">
              <w:rPr>
                <w:rFonts w:cs="Times New Roman"/>
                <w:sz w:val="24"/>
                <w:szCs w:val="24"/>
              </w:rPr>
              <w:t>minimalne max. rozwarcie ostrzy: 59 mm;</w:t>
            </w:r>
          </w:p>
          <w:p w14:paraId="30357430" w14:textId="77777777" w:rsidR="00FB261C" w:rsidRPr="008A02A9" w:rsidRDefault="00FB261C" w:rsidP="003252F4">
            <w:pPr>
              <w:pStyle w:val="Akapitzlist"/>
              <w:numPr>
                <w:ilvl w:val="0"/>
                <w:numId w:val="3"/>
              </w:numPr>
              <w:ind w:left="447"/>
              <w:jc w:val="both"/>
              <w:rPr>
                <w:rFonts w:cs="Times New Roman"/>
                <w:sz w:val="24"/>
                <w:szCs w:val="24"/>
              </w:rPr>
            </w:pPr>
            <w:r>
              <w:rPr>
                <w:rFonts w:cs="Times New Roman"/>
                <w:sz w:val="24"/>
                <w:szCs w:val="24"/>
              </w:rPr>
              <w:t xml:space="preserve">możliwość cięcia </w:t>
            </w:r>
            <w:r w:rsidRPr="008A02A9">
              <w:rPr>
                <w:rFonts w:cs="Times New Roman"/>
                <w:sz w:val="24"/>
                <w:szCs w:val="24"/>
              </w:rPr>
              <w:t>pręt</w:t>
            </w:r>
            <w:r>
              <w:rPr>
                <w:rFonts w:cs="Times New Roman"/>
                <w:sz w:val="24"/>
                <w:szCs w:val="24"/>
              </w:rPr>
              <w:t>a</w:t>
            </w:r>
            <w:r w:rsidRPr="008A02A9">
              <w:rPr>
                <w:rFonts w:cs="Times New Roman"/>
                <w:sz w:val="24"/>
                <w:szCs w:val="24"/>
              </w:rPr>
              <w:t xml:space="preserve"> okrągł</w:t>
            </w:r>
            <w:r>
              <w:rPr>
                <w:rFonts w:cs="Times New Roman"/>
                <w:sz w:val="24"/>
                <w:szCs w:val="24"/>
              </w:rPr>
              <w:t xml:space="preserve">ego </w:t>
            </w:r>
            <w:r w:rsidRPr="008A02A9">
              <w:rPr>
                <w:rFonts w:cs="Times New Roman"/>
                <w:sz w:val="24"/>
                <w:szCs w:val="24"/>
              </w:rPr>
              <w:t xml:space="preserve"> (wg EN 13204) </w:t>
            </w:r>
            <w:r>
              <w:rPr>
                <w:rFonts w:cs="Times New Roman"/>
                <w:sz w:val="24"/>
                <w:szCs w:val="24"/>
              </w:rPr>
              <w:t xml:space="preserve">– średnica min. </w:t>
            </w:r>
            <w:r w:rsidRPr="008A02A9">
              <w:rPr>
                <w:rFonts w:cs="Times New Roman"/>
                <w:sz w:val="24"/>
                <w:szCs w:val="24"/>
              </w:rPr>
              <w:t xml:space="preserve">20 mm </w:t>
            </w:r>
          </w:p>
          <w:p w14:paraId="0DB72E3B" w14:textId="77777777" w:rsidR="00FB261C" w:rsidRPr="00A22530" w:rsidRDefault="00FB261C" w:rsidP="003252F4">
            <w:pPr>
              <w:pStyle w:val="Akapitzlist"/>
              <w:numPr>
                <w:ilvl w:val="0"/>
                <w:numId w:val="3"/>
              </w:numPr>
              <w:ind w:left="447"/>
              <w:jc w:val="both"/>
              <w:rPr>
                <w:rFonts w:cs="Times New Roman"/>
                <w:sz w:val="24"/>
                <w:szCs w:val="24"/>
              </w:rPr>
            </w:pPr>
            <w:r w:rsidRPr="00A22530">
              <w:rPr>
                <w:rFonts w:cs="Times New Roman"/>
                <w:sz w:val="24"/>
                <w:szCs w:val="24"/>
              </w:rPr>
              <w:t>minimalny stopień ochrony IP54;</w:t>
            </w:r>
          </w:p>
          <w:p w14:paraId="47754A46" w14:textId="77777777" w:rsidR="00FB261C" w:rsidRPr="008A02A9" w:rsidRDefault="00FB261C" w:rsidP="003252F4">
            <w:pPr>
              <w:pStyle w:val="Akapitzlist"/>
              <w:numPr>
                <w:ilvl w:val="0"/>
                <w:numId w:val="3"/>
              </w:numPr>
              <w:ind w:left="447"/>
              <w:jc w:val="both"/>
              <w:rPr>
                <w:rFonts w:cs="Times New Roman"/>
                <w:sz w:val="24"/>
                <w:szCs w:val="24"/>
              </w:rPr>
            </w:pPr>
            <w:r w:rsidRPr="008A02A9">
              <w:rPr>
                <w:rFonts w:cs="Times New Roman"/>
                <w:sz w:val="24"/>
                <w:szCs w:val="24"/>
              </w:rPr>
              <w:t xml:space="preserve">waga urządzenia gotowego do pracy do  4 kg </w:t>
            </w:r>
          </w:p>
          <w:p w14:paraId="79AF4C26" w14:textId="77777777" w:rsidR="00FB261C" w:rsidRPr="008A02A9" w:rsidRDefault="00FB261C" w:rsidP="003252F4">
            <w:pPr>
              <w:pStyle w:val="Akapitzlist"/>
              <w:numPr>
                <w:ilvl w:val="0"/>
                <w:numId w:val="3"/>
              </w:numPr>
              <w:ind w:left="447"/>
              <w:jc w:val="both"/>
              <w:rPr>
                <w:sz w:val="24"/>
                <w:szCs w:val="24"/>
              </w:rPr>
            </w:pPr>
            <w:r w:rsidRPr="008A02A9">
              <w:rPr>
                <w:rFonts w:cs="Times New Roman"/>
                <w:sz w:val="24"/>
                <w:szCs w:val="24"/>
              </w:rPr>
              <w:t xml:space="preserve">wymiary maksymalne (A x B x C) do 385 x 75 x 135 mm </w:t>
            </w:r>
          </w:p>
          <w:p w14:paraId="402BC5AA" w14:textId="55093D26" w:rsidR="00FB261C" w:rsidRDefault="00FB261C" w:rsidP="0059211F">
            <w:pPr>
              <w:rPr>
                <w:rFonts w:cstheme="minorHAnsi"/>
                <w:sz w:val="24"/>
                <w:szCs w:val="24"/>
              </w:rPr>
            </w:pPr>
            <w:r w:rsidRPr="00A22530">
              <w:rPr>
                <w:sz w:val="24"/>
                <w:szCs w:val="24"/>
              </w:rPr>
              <w:t>urządzenie fabrycznie nowe.</w:t>
            </w:r>
          </w:p>
        </w:tc>
      </w:tr>
      <w:tr w:rsidR="009C2C27" w:rsidRPr="00DD3DCB" w14:paraId="5A8E35B9" w14:textId="77777777" w:rsidTr="007376B8">
        <w:tc>
          <w:tcPr>
            <w:tcW w:w="14823" w:type="dxa"/>
            <w:gridSpan w:val="4"/>
          </w:tcPr>
          <w:p w14:paraId="12B59127" w14:textId="1E6DA7CD" w:rsidR="009C2C27" w:rsidRDefault="00FB261C" w:rsidP="00B774A8">
            <w:pPr>
              <w:rPr>
                <w:rFonts w:cstheme="minorHAnsi"/>
                <w:sz w:val="24"/>
                <w:szCs w:val="24"/>
              </w:rPr>
            </w:pPr>
            <w:r>
              <w:rPr>
                <w:rFonts w:cstheme="minorHAnsi"/>
                <w:sz w:val="24"/>
                <w:szCs w:val="24"/>
              </w:rPr>
              <w:lastRenderedPageBreak/>
              <w:t xml:space="preserve">2. </w:t>
            </w:r>
            <w:r w:rsidR="009C2C27">
              <w:rPr>
                <w:rFonts w:cstheme="minorHAnsi"/>
                <w:sz w:val="24"/>
                <w:szCs w:val="24"/>
              </w:rPr>
              <w:t>Poduszki wysokociśnieniowe</w:t>
            </w:r>
          </w:p>
        </w:tc>
      </w:tr>
      <w:tr w:rsidR="00FB261C" w:rsidRPr="00DD3DCB" w14:paraId="3F1C6AF4" w14:textId="77777777" w:rsidTr="002B3A27">
        <w:tc>
          <w:tcPr>
            <w:tcW w:w="718" w:type="dxa"/>
          </w:tcPr>
          <w:p w14:paraId="5BE8DD82" w14:textId="60040093" w:rsidR="00FB261C" w:rsidRPr="00DD3DCB" w:rsidRDefault="00FB261C" w:rsidP="00B774A8">
            <w:pPr>
              <w:rPr>
                <w:rFonts w:cstheme="minorHAnsi"/>
                <w:sz w:val="24"/>
                <w:szCs w:val="24"/>
              </w:rPr>
            </w:pPr>
            <w:r>
              <w:rPr>
                <w:rFonts w:cstheme="minorHAnsi"/>
                <w:sz w:val="24"/>
                <w:szCs w:val="24"/>
              </w:rPr>
              <w:t>2.1</w:t>
            </w:r>
          </w:p>
        </w:tc>
        <w:tc>
          <w:tcPr>
            <w:tcW w:w="3114" w:type="dxa"/>
          </w:tcPr>
          <w:p w14:paraId="0F8698D3" w14:textId="77777777" w:rsidR="00FB261C" w:rsidRPr="00DD3DCB" w:rsidRDefault="00FB261C" w:rsidP="00B774A8">
            <w:pPr>
              <w:rPr>
                <w:rFonts w:cstheme="minorHAnsi"/>
                <w:color w:val="000000"/>
                <w:sz w:val="24"/>
                <w:szCs w:val="24"/>
              </w:rPr>
            </w:pPr>
            <w:r>
              <w:rPr>
                <w:rFonts w:cstheme="minorHAnsi"/>
                <w:color w:val="000000"/>
                <w:sz w:val="24"/>
                <w:szCs w:val="24"/>
              </w:rPr>
              <w:t>Zestaw p</w:t>
            </w:r>
            <w:r w:rsidRPr="00DD3DCB">
              <w:rPr>
                <w:rFonts w:cstheme="minorHAnsi"/>
                <w:color w:val="000000"/>
                <w:sz w:val="24"/>
                <w:szCs w:val="24"/>
              </w:rPr>
              <w:t>odusz</w:t>
            </w:r>
            <w:r>
              <w:rPr>
                <w:rFonts w:cstheme="minorHAnsi"/>
                <w:color w:val="000000"/>
                <w:sz w:val="24"/>
                <w:szCs w:val="24"/>
              </w:rPr>
              <w:t xml:space="preserve">ek </w:t>
            </w:r>
            <w:r w:rsidRPr="00DD3DCB">
              <w:rPr>
                <w:rFonts w:cstheme="minorHAnsi"/>
                <w:color w:val="000000"/>
                <w:sz w:val="24"/>
                <w:szCs w:val="24"/>
              </w:rPr>
              <w:t>wysokociśnienio</w:t>
            </w:r>
            <w:r>
              <w:rPr>
                <w:rFonts w:cstheme="minorHAnsi"/>
                <w:color w:val="000000"/>
                <w:sz w:val="24"/>
                <w:szCs w:val="24"/>
              </w:rPr>
              <w:t xml:space="preserve">wych podnoszących </w:t>
            </w:r>
          </w:p>
          <w:p w14:paraId="39A18CE7" w14:textId="77777777" w:rsidR="00FB261C" w:rsidRPr="00DD3DCB" w:rsidRDefault="00FB261C" w:rsidP="00B774A8">
            <w:pPr>
              <w:rPr>
                <w:rFonts w:cstheme="minorHAnsi"/>
                <w:sz w:val="24"/>
                <w:szCs w:val="24"/>
              </w:rPr>
            </w:pPr>
          </w:p>
        </w:tc>
        <w:tc>
          <w:tcPr>
            <w:tcW w:w="993" w:type="dxa"/>
          </w:tcPr>
          <w:p w14:paraId="05A740E1" w14:textId="77777777" w:rsidR="00FB261C" w:rsidRPr="00DD3DCB" w:rsidRDefault="00FB261C" w:rsidP="00B774A8">
            <w:pPr>
              <w:rPr>
                <w:rFonts w:cstheme="minorHAnsi"/>
                <w:color w:val="000000"/>
                <w:sz w:val="24"/>
                <w:szCs w:val="24"/>
              </w:rPr>
            </w:pPr>
            <w:r w:rsidRPr="00DD3DCB">
              <w:rPr>
                <w:rFonts w:cstheme="minorHAnsi"/>
                <w:color w:val="000000"/>
                <w:sz w:val="24"/>
                <w:szCs w:val="24"/>
              </w:rPr>
              <w:t xml:space="preserve">1 kpl. </w:t>
            </w:r>
          </w:p>
          <w:p w14:paraId="7C70ABBC" w14:textId="77777777" w:rsidR="00FB261C" w:rsidRPr="00DD3DCB" w:rsidRDefault="00FB261C" w:rsidP="00B774A8">
            <w:pPr>
              <w:rPr>
                <w:rFonts w:cstheme="minorHAnsi"/>
                <w:sz w:val="24"/>
                <w:szCs w:val="24"/>
              </w:rPr>
            </w:pPr>
          </w:p>
        </w:tc>
        <w:tc>
          <w:tcPr>
            <w:tcW w:w="9998" w:type="dxa"/>
          </w:tcPr>
          <w:p w14:paraId="3768007D" w14:textId="77777777" w:rsidR="00FB261C" w:rsidRDefault="00FB261C" w:rsidP="00B774A8">
            <w:pPr>
              <w:rPr>
                <w:rFonts w:cstheme="minorHAnsi"/>
                <w:sz w:val="24"/>
                <w:szCs w:val="24"/>
              </w:rPr>
            </w:pPr>
            <w:r>
              <w:rPr>
                <w:rFonts w:cstheme="minorHAnsi"/>
                <w:sz w:val="24"/>
                <w:szCs w:val="24"/>
              </w:rPr>
              <w:t>Wymagania:</w:t>
            </w:r>
          </w:p>
          <w:p w14:paraId="2BE77C99" w14:textId="77777777" w:rsidR="00FB261C" w:rsidRPr="00221D1F" w:rsidRDefault="00FB261C" w:rsidP="003252F4">
            <w:pPr>
              <w:pStyle w:val="Akapitzlist"/>
              <w:numPr>
                <w:ilvl w:val="0"/>
                <w:numId w:val="2"/>
              </w:numPr>
              <w:rPr>
                <w:rFonts w:cstheme="minorHAnsi"/>
                <w:sz w:val="24"/>
                <w:szCs w:val="24"/>
              </w:rPr>
            </w:pPr>
            <w:r w:rsidRPr="00221D1F">
              <w:rPr>
                <w:rFonts w:cstheme="minorHAnsi"/>
                <w:sz w:val="24"/>
                <w:szCs w:val="24"/>
              </w:rPr>
              <w:t>Wszystkie poduszki muszą posiadać oznakowanie odblaskowe na wszystkich rogach i na środku</w:t>
            </w:r>
            <w:r>
              <w:rPr>
                <w:rFonts w:cstheme="minorHAnsi"/>
                <w:sz w:val="24"/>
                <w:szCs w:val="24"/>
              </w:rPr>
              <w:t>;</w:t>
            </w:r>
          </w:p>
          <w:p w14:paraId="6AA3D478" w14:textId="77777777" w:rsidR="00FB261C" w:rsidRPr="00221D1F" w:rsidRDefault="00FB261C" w:rsidP="003252F4">
            <w:pPr>
              <w:pStyle w:val="Akapitzlist"/>
              <w:numPr>
                <w:ilvl w:val="0"/>
                <w:numId w:val="2"/>
              </w:numPr>
              <w:rPr>
                <w:rFonts w:cstheme="minorHAnsi"/>
                <w:sz w:val="24"/>
                <w:szCs w:val="24"/>
              </w:rPr>
            </w:pPr>
            <w:r w:rsidRPr="00221D1F">
              <w:rPr>
                <w:rFonts w:cstheme="minorHAnsi"/>
                <w:sz w:val="24"/>
                <w:szCs w:val="24"/>
              </w:rPr>
              <w:t>Każda poduszka musi posiadać nadruki informacyjne dotyczące specyfikacji technicznych, informacji o parametrach pracy oraz ograniczeniach  i zagrożeniach</w:t>
            </w:r>
            <w:r>
              <w:rPr>
                <w:rFonts w:cstheme="minorHAnsi"/>
                <w:sz w:val="24"/>
                <w:szCs w:val="24"/>
              </w:rPr>
              <w:t>;</w:t>
            </w:r>
          </w:p>
          <w:p w14:paraId="2A1AE619" w14:textId="77777777" w:rsidR="00FB261C" w:rsidRPr="00221D1F" w:rsidRDefault="00FB261C" w:rsidP="003252F4">
            <w:pPr>
              <w:pStyle w:val="Akapitzlist"/>
              <w:numPr>
                <w:ilvl w:val="0"/>
                <w:numId w:val="2"/>
              </w:numPr>
              <w:rPr>
                <w:rFonts w:cstheme="minorHAnsi"/>
                <w:sz w:val="24"/>
                <w:szCs w:val="24"/>
              </w:rPr>
            </w:pPr>
            <w:r w:rsidRPr="00221D1F">
              <w:rPr>
                <w:rFonts w:cstheme="minorHAnsi"/>
                <w:sz w:val="24"/>
                <w:szCs w:val="24"/>
              </w:rPr>
              <w:t>Poduszki posiadają oznakowania</w:t>
            </w:r>
            <w:r>
              <w:rPr>
                <w:rFonts w:cstheme="minorHAnsi"/>
                <w:sz w:val="24"/>
                <w:szCs w:val="24"/>
              </w:rPr>
              <w:t>;</w:t>
            </w:r>
          </w:p>
          <w:p w14:paraId="64FA1323" w14:textId="77777777" w:rsidR="00FB261C" w:rsidRDefault="00FB261C" w:rsidP="003252F4">
            <w:pPr>
              <w:pStyle w:val="Akapitzlist"/>
              <w:numPr>
                <w:ilvl w:val="0"/>
                <w:numId w:val="2"/>
              </w:numPr>
              <w:rPr>
                <w:rFonts w:cstheme="minorHAnsi"/>
                <w:sz w:val="24"/>
                <w:szCs w:val="24"/>
              </w:rPr>
            </w:pPr>
            <w:r w:rsidRPr="00221D1F">
              <w:rPr>
                <w:rFonts w:cstheme="minorHAnsi"/>
                <w:sz w:val="24"/>
                <w:szCs w:val="24"/>
              </w:rPr>
              <w:t>Poduszki muszą posiadać możliwość pracy co najmniej w konfiguracji dwóch</w:t>
            </w:r>
            <w:r>
              <w:rPr>
                <w:rFonts w:cstheme="minorHAnsi"/>
                <w:sz w:val="24"/>
                <w:szCs w:val="24"/>
              </w:rPr>
              <w:t>;</w:t>
            </w:r>
            <w:r w:rsidRPr="00221D1F">
              <w:rPr>
                <w:rFonts w:cstheme="minorHAnsi"/>
                <w:sz w:val="24"/>
                <w:szCs w:val="24"/>
              </w:rPr>
              <w:t xml:space="preserve"> poduszek ułożonych w stos</w:t>
            </w:r>
            <w:r>
              <w:rPr>
                <w:rFonts w:cstheme="minorHAnsi"/>
                <w:sz w:val="24"/>
                <w:szCs w:val="24"/>
              </w:rPr>
              <w:t>;</w:t>
            </w:r>
          </w:p>
          <w:p w14:paraId="68BD1F8C" w14:textId="77777777" w:rsidR="00FB261C" w:rsidRPr="00221D1F" w:rsidRDefault="00FB261C" w:rsidP="003252F4">
            <w:pPr>
              <w:pStyle w:val="Akapitzlist"/>
              <w:numPr>
                <w:ilvl w:val="0"/>
                <w:numId w:val="2"/>
              </w:numPr>
              <w:rPr>
                <w:rFonts w:cstheme="minorHAnsi"/>
                <w:sz w:val="24"/>
                <w:szCs w:val="24"/>
              </w:rPr>
            </w:pPr>
            <w:r w:rsidRPr="00221D1F">
              <w:rPr>
                <w:rFonts w:cstheme="minorHAnsi"/>
                <w:sz w:val="24"/>
                <w:szCs w:val="24"/>
              </w:rPr>
              <w:t>Poduszki musza posiadać antypoślizgową powierzchnię z profilem blokującym przed przesuwaniem</w:t>
            </w:r>
            <w:r>
              <w:rPr>
                <w:rFonts w:cstheme="minorHAnsi"/>
                <w:sz w:val="24"/>
                <w:szCs w:val="24"/>
              </w:rPr>
              <w:t>;</w:t>
            </w:r>
            <w:r w:rsidRPr="00221D1F">
              <w:rPr>
                <w:rFonts w:cstheme="minorHAnsi"/>
                <w:sz w:val="24"/>
                <w:szCs w:val="24"/>
              </w:rPr>
              <w:t xml:space="preserve"> </w:t>
            </w:r>
          </w:p>
          <w:p w14:paraId="3A702509" w14:textId="77777777" w:rsidR="00FB261C" w:rsidRDefault="00FB261C" w:rsidP="003252F4">
            <w:pPr>
              <w:pStyle w:val="Akapitzlist"/>
              <w:numPr>
                <w:ilvl w:val="0"/>
                <w:numId w:val="2"/>
              </w:numPr>
              <w:rPr>
                <w:rFonts w:cstheme="minorHAnsi"/>
                <w:sz w:val="24"/>
                <w:szCs w:val="24"/>
              </w:rPr>
            </w:pPr>
            <w:r w:rsidRPr="00221D1F">
              <w:rPr>
                <w:rFonts w:cstheme="minorHAnsi"/>
                <w:sz w:val="24"/>
                <w:szCs w:val="24"/>
              </w:rPr>
              <w:t>Poduszki musza posiadać oznakowania ułatwiające ich właściwe pozycjonowanie podczas pracy</w:t>
            </w:r>
            <w:r>
              <w:rPr>
                <w:rFonts w:cstheme="minorHAnsi"/>
                <w:sz w:val="24"/>
                <w:szCs w:val="24"/>
              </w:rPr>
              <w:t>;</w:t>
            </w:r>
          </w:p>
          <w:p w14:paraId="7B49A8AD" w14:textId="77777777" w:rsidR="00FB261C" w:rsidRPr="000268ED" w:rsidRDefault="00FB261C" w:rsidP="003252F4">
            <w:pPr>
              <w:pStyle w:val="Akapitzlist"/>
              <w:numPr>
                <w:ilvl w:val="0"/>
                <w:numId w:val="2"/>
              </w:numPr>
              <w:rPr>
                <w:rFonts w:cstheme="minorHAnsi"/>
                <w:sz w:val="24"/>
                <w:szCs w:val="24"/>
              </w:rPr>
            </w:pPr>
            <w:r>
              <w:rPr>
                <w:rFonts w:cstheme="minorHAnsi"/>
                <w:sz w:val="24"/>
                <w:szCs w:val="24"/>
              </w:rPr>
              <w:t xml:space="preserve">Wszystkie elementy zestawu </w:t>
            </w:r>
            <w:r w:rsidRPr="000268ED">
              <w:rPr>
                <w:sz w:val="24"/>
                <w:szCs w:val="24"/>
              </w:rPr>
              <w:t>wyposażone w kompatybilne szybkozłącza typu AUTO-LOCK lub równoważny;</w:t>
            </w:r>
          </w:p>
          <w:p w14:paraId="53D8EFF4" w14:textId="77777777" w:rsidR="00FB261C" w:rsidRPr="00221D1F" w:rsidRDefault="00FB261C" w:rsidP="003252F4">
            <w:pPr>
              <w:pStyle w:val="Akapitzlist"/>
              <w:numPr>
                <w:ilvl w:val="0"/>
                <w:numId w:val="2"/>
              </w:numPr>
              <w:rPr>
                <w:rFonts w:cstheme="minorHAnsi"/>
                <w:sz w:val="24"/>
                <w:szCs w:val="24"/>
              </w:rPr>
            </w:pPr>
            <w:r>
              <w:rPr>
                <w:sz w:val="24"/>
                <w:szCs w:val="24"/>
              </w:rPr>
              <w:t xml:space="preserve">Zestaw </w:t>
            </w:r>
            <w:r w:rsidRPr="00A22530">
              <w:rPr>
                <w:sz w:val="24"/>
                <w:szCs w:val="24"/>
              </w:rPr>
              <w:t>fabrycznie now</w:t>
            </w:r>
            <w:r>
              <w:rPr>
                <w:sz w:val="24"/>
                <w:szCs w:val="24"/>
              </w:rPr>
              <w:t>y.</w:t>
            </w:r>
          </w:p>
          <w:p w14:paraId="447A4E43" w14:textId="77777777" w:rsidR="00FB261C" w:rsidRDefault="00FB261C" w:rsidP="00B774A8">
            <w:pPr>
              <w:rPr>
                <w:rFonts w:cstheme="minorHAnsi"/>
                <w:sz w:val="24"/>
                <w:szCs w:val="24"/>
              </w:rPr>
            </w:pPr>
            <w:r>
              <w:rPr>
                <w:rFonts w:cstheme="minorHAnsi"/>
                <w:sz w:val="24"/>
                <w:szCs w:val="24"/>
              </w:rPr>
              <w:t>Asortyment:</w:t>
            </w:r>
          </w:p>
          <w:p w14:paraId="23194C63" w14:textId="77777777" w:rsidR="00FB261C" w:rsidRPr="00356996" w:rsidRDefault="00FB261C" w:rsidP="003252F4">
            <w:pPr>
              <w:pStyle w:val="Akapitzlist"/>
              <w:numPr>
                <w:ilvl w:val="0"/>
                <w:numId w:val="4"/>
              </w:numPr>
              <w:rPr>
                <w:rFonts w:cstheme="minorHAnsi"/>
                <w:b/>
                <w:bCs/>
                <w:sz w:val="24"/>
                <w:szCs w:val="24"/>
              </w:rPr>
            </w:pPr>
            <w:r w:rsidRPr="00356996">
              <w:rPr>
                <w:rFonts w:cstheme="minorHAnsi"/>
                <w:b/>
                <w:bCs/>
                <w:sz w:val="24"/>
                <w:szCs w:val="24"/>
              </w:rPr>
              <w:t>poduszka wysokociśnieniowa 2 szt.:</w:t>
            </w:r>
          </w:p>
          <w:p w14:paraId="1C9448F6" w14:textId="77777777" w:rsidR="00FB261C" w:rsidRPr="00DD3DCB" w:rsidRDefault="00FB261C" w:rsidP="003252F4">
            <w:pPr>
              <w:pStyle w:val="Akapitzlist"/>
              <w:numPr>
                <w:ilvl w:val="1"/>
                <w:numId w:val="2"/>
              </w:numPr>
              <w:jc w:val="both"/>
              <w:rPr>
                <w:rFonts w:cstheme="minorHAnsi"/>
                <w:sz w:val="24"/>
                <w:szCs w:val="24"/>
              </w:rPr>
            </w:pPr>
            <w:r w:rsidRPr="00DD3DCB">
              <w:rPr>
                <w:rFonts w:cstheme="minorHAnsi"/>
                <w:sz w:val="24"/>
                <w:szCs w:val="24"/>
              </w:rPr>
              <w:t>max. ciśnienie robocze 12 bar;</w:t>
            </w:r>
          </w:p>
          <w:p w14:paraId="7FBFB46B" w14:textId="77777777" w:rsidR="00FB261C" w:rsidRPr="00DD3DCB" w:rsidRDefault="00FB261C" w:rsidP="003252F4">
            <w:pPr>
              <w:pStyle w:val="Akapitzlist"/>
              <w:numPr>
                <w:ilvl w:val="1"/>
                <w:numId w:val="2"/>
              </w:numPr>
              <w:jc w:val="both"/>
              <w:rPr>
                <w:rFonts w:cstheme="minorHAnsi"/>
                <w:sz w:val="24"/>
                <w:szCs w:val="24"/>
              </w:rPr>
            </w:pPr>
            <w:r w:rsidRPr="00DD3DCB">
              <w:rPr>
                <w:rFonts w:cstheme="minorHAnsi"/>
                <w:sz w:val="24"/>
                <w:szCs w:val="24"/>
              </w:rPr>
              <w:t>minimalna wartość maksymalnego udźwigu 210</w:t>
            </w:r>
            <w:r>
              <w:rPr>
                <w:rFonts w:cstheme="minorHAnsi"/>
                <w:sz w:val="24"/>
                <w:szCs w:val="24"/>
              </w:rPr>
              <w:t xml:space="preserve">/21,4 </w:t>
            </w:r>
            <w:r w:rsidRPr="00DD3DCB">
              <w:rPr>
                <w:rFonts w:cstheme="minorHAnsi"/>
                <w:sz w:val="24"/>
                <w:szCs w:val="24"/>
              </w:rPr>
              <w:t xml:space="preserve"> kN</w:t>
            </w:r>
            <w:r>
              <w:rPr>
                <w:rFonts w:cstheme="minorHAnsi"/>
                <w:sz w:val="24"/>
                <w:szCs w:val="24"/>
              </w:rPr>
              <w:t>/t</w:t>
            </w:r>
            <w:r w:rsidRPr="00DD3DCB">
              <w:rPr>
                <w:rFonts w:cstheme="minorHAnsi"/>
                <w:sz w:val="24"/>
                <w:szCs w:val="24"/>
              </w:rPr>
              <w:t>;</w:t>
            </w:r>
          </w:p>
          <w:p w14:paraId="78796FC5" w14:textId="77777777" w:rsidR="00FB261C" w:rsidRPr="00DD3DCB" w:rsidRDefault="00FB261C" w:rsidP="003252F4">
            <w:pPr>
              <w:pStyle w:val="Akapitzlist"/>
              <w:numPr>
                <w:ilvl w:val="1"/>
                <w:numId w:val="2"/>
              </w:numPr>
              <w:jc w:val="both"/>
              <w:rPr>
                <w:rFonts w:cstheme="minorHAnsi"/>
                <w:sz w:val="24"/>
                <w:szCs w:val="24"/>
              </w:rPr>
            </w:pPr>
            <w:r w:rsidRPr="00DD3DCB">
              <w:rPr>
                <w:rFonts w:cstheme="minorHAnsi"/>
                <w:sz w:val="24"/>
                <w:szCs w:val="24"/>
              </w:rPr>
              <w:t>minimalna wartość  maksymalnego. uniesienia 266 mm;</w:t>
            </w:r>
          </w:p>
          <w:p w14:paraId="65C1BEFE" w14:textId="77777777" w:rsidR="00FB261C" w:rsidRPr="00DD3DCB" w:rsidRDefault="00FB261C" w:rsidP="003252F4">
            <w:pPr>
              <w:pStyle w:val="Akapitzlist"/>
              <w:numPr>
                <w:ilvl w:val="1"/>
                <w:numId w:val="2"/>
              </w:numPr>
              <w:jc w:val="both"/>
              <w:rPr>
                <w:rFonts w:cstheme="minorHAnsi"/>
                <w:sz w:val="24"/>
                <w:szCs w:val="24"/>
              </w:rPr>
            </w:pPr>
            <w:r w:rsidRPr="00DD3DCB">
              <w:rPr>
                <w:rFonts w:cstheme="minorHAnsi"/>
                <w:sz w:val="24"/>
                <w:szCs w:val="24"/>
              </w:rPr>
              <w:t>max. grubość 2</w:t>
            </w:r>
            <w:r>
              <w:rPr>
                <w:rFonts w:cstheme="minorHAnsi"/>
                <w:sz w:val="24"/>
                <w:szCs w:val="24"/>
              </w:rPr>
              <w:t>5</w:t>
            </w:r>
            <w:r w:rsidRPr="00DD3DCB">
              <w:rPr>
                <w:rFonts w:cstheme="minorHAnsi"/>
                <w:sz w:val="24"/>
                <w:szCs w:val="24"/>
              </w:rPr>
              <w:t xml:space="preserve"> mm;</w:t>
            </w:r>
          </w:p>
          <w:p w14:paraId="54C8FBCD" w14:textId="77777777" w:rsidR="00FB261C" w:rsidRPr="00DD3DCB" w:rsidRDefault="00FB261C" w:rsidP="003252F4">
            <w:pPr>
              <w:pStyle w:val="Akapitzlist"/>
              <w:numPr>
                <w:ilvl w:val="1"/>
                <w:numId w:val="2"/>
              </w:numPr>
              <w:jc w:val="both"/>
              <w:rPr>
                <w:rFonts w:cstheme="minorHAnsi"/>
                <w:sz w:val="24"/>
                <w:szCs w:val="24"/>
              </w:rPr>
            </w:pPr>
            <w:r w:rsidRPr="00DD3DCB">
              <w:rPr>
                <w:rFonts w:cstheme="minorHAnsi"/>
                <w:sz w:val="24"/>
                <w:szCs w:val="24"/>
              </w:rPr>
              <w:lastRenderedPageBreak/>
              <w:t>max. waga 5,6 kg;</w:t>
            </w:r>
          </w:p>
          <w:p w14:paraId="3D70C608" w14:textId="77777777" w:rsidR="00FB261C" w:rsidRPr="00DD3DCB" w:rsidRDefault="00FB261C" w:rsidP="003252F4">
            <w:pPr>
              <w:pStyle w:val="Akapitzlist"/>
              <w:numPr>
                <w:ilvl w:val="1"/>
                <w:numId w:val="2"/>
              </w:numPr>
              <w:jc w:val="both"/>
              <w:rPr>
                <w:rFonts w:cstheme="minorHAnsi"/>
                <w:sz w:val="24"/>
                <w:szCs w:val="24"/>
              </w:rPr>
            </w:pPr>
            <w:r w:rsidRPr="00DD3DCB">
              <w:rPr>
                <w:rFonts w:cstheme="minorHAnsi"/>
                <w:sz w:val="24"/>
                <w:szCs w:val="24"/>
              </w:rPr>
              <w:t>poduszka wzmacniania 3 warstwami włókna  amidowego;</w:t>
            </w:r>
          </w:p>
          <w:p w14:paraId="2A6A0397" w14:textId="77777777" w:rsidR="00FB261C" w:rsidRPr="00DD3DCB" w:rsidRDefault="00FB261C" w:rsidP="003252F4">
            <w:pPr>
              <w:pStyle w:val="Akapitzlist"/>
              <w:numPr>
                <w:ilvl w:val="1"/>
                <w:numId w:val="2"/>
              </w:numPr>
              <w:jc w:val="both"/>
              <w:rPr>
                <w:rFonts w:cstheme="minorHAnsi"/>
                <w:sz w:val="24"/>
                <w:szCs w:val="24"/>
              </w:rPr>
            </w:pPr>
            <w:r w:rsidRPr="00DD3DCB">
              <w:rPr>
                <w:rFonts w:cstheme="minorHAnsi"/>
                <w:sz w:val="24"/>
                <w:szCs w:val="24"/>
              </w:rPr>
              <w:t>wbudowany uchwyt do przenoszenia;</w:t>
            </w:r>
          </w:p>
          <w:p w14:paraId="401873CC" w14:textId="77777777" w:rsidR="00FB261C" w:rsidRPr="00DD3DCB" w:rsidRDefault="00FB261C" w:rsidP="003252F4">
            <w:pPr>
              <w:pStyle w:val="Akapitzlist"/>
              <w:numPr>
                <w:ilvl w:val="1"/>
                <w:numId w:val="2"/>
              </w:numPr>
              <w:jc w:val="both"/>
              <w:rPr>
                <w:rFonts w:cstheme="minorHAnsi"/>
                <w:sz w:val="24"/>
                <w:szCs w:val="24"/>
              </w:rPr>
            </w:pPr>
            <w:r w:rsidRPr="00DD3DCB">
              <w:rPr>
                <w:rFonts w:cstheme="minorHAnsi"/>
                <w:sz w:val="24"/>
                <w:szCs w:val="24"/>
              </w:rPr>
              <w:t>min. 2 wpusty do wsuwania;</w:t>
            </w:r>
          </w:p>
          <w:p w14:paraId="051F3EF1" w14:textId="77777777" w:rsidR="00FB261C" w:rsidRPr="00DD3DCB" w:rsidRDefault="00FB261C" w:rsidP="003252F4">
            <w:pPr>
              <w:pStyle w:val="Akapitzlist"/>
              <w:numPr>
                <w:ilvl w:val="1"/>
                <w:numId w:val="2"/>
              </w:numPr>
              <w:jc w:val="both"/>
              <w:rPr>
                <w:rFonts w:cstheme="minorHAnsi"/>
                <w:sz w:val="24"/>
                <w:szCs w:val="24"/>
              </w:rPr>
            </w:pPr>
            <w:r w:rsidRPr="00DD3DCB">
              <w:rPr>
                <w:rFonts w:cstheme="minorHAnsi"/>
                <w:sz w:val="24"/>
                <w:szCs w:val="24"/>
              </w:rPr>
              <w:t>max. wymiary 517/440/25 mm;</w:t>
            </w:r>
          </w:p>
          <w:p w14:paraId="1ABE5142" w14:textId="77777777" w:rsidR="00FB261C" w:rsidRPr="00356996" w:rsidRDefault="00FB261C" w:rsidP="003252F4">
            <w:pPr>
              <w:pStyle w:val="Akapitzlist"/>
              <w:numPr>
                <w:ilvl w:val="0"/>
                <w:numId w:val="4"/>
              </w:numPr>
              <w:rPr>
                <w:rFonts w:cstheme="minorHAnsi"/>
                <w:b/>
                <w:bCs/>
                <w:sz w:val="24"/>
                <w:szCs w:val="24"/>
              </w:rPr>
            </w:pPr>
            <w:r w:rsidRPr="00356996">
              <w:rPr>
                <w:rFonts w:cstheme="minorHAnsi"/>
                <w:b/>
                <w:bCs/>
                <w:sz w:val="24"/>
                <w:szCs w:val="24"/>
              </w:rPr>
              <w:t>poduszka wysokociśnieniowa 2 szt.:</w:t>
            </w:r>
          </w:p>
          <w:p w14:paraId="1240232D"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max. ciśnienie robocze 12 bar;</w:t>
            </w:r>
          </w:p>
          <w:p w14:paraId="419232CA"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 xml:space="preserve">minimalna wartość maksymalnego udźwigu </w:t>
            </w:r>
            <w:r>
              <w:rPr>
                <w:rFonts w:cstheme="minorHAnsi"/>
                <w:sz w:val="24"/>
                <w:szCs w:val="24"/>
              </w:rPr>
              <w:t>370/37,7</w:t>
            </w:r>
            <w:r w:rsidRPr="00DD3DCB">
              <w:rPr>
                <w:rFonts w:cstheme="minorHAnsi"/>
                <w:sz w:val="24"/>
                <w:szCs w:val="24"/>
              </w:rPr>
              <w:t xml:space="preserve"> kN</w:t>
            </w:r>
            <w:r>
              <w:rPr>
                <w:rFonts w:cstheme="minorHAnsi"/>
                <w:sz w:val="24"/>
                <w:szCs w:val="24"/>
              </w:rPr>
              <w:t>/t</w:t>
            </w:r>
            <w:r w:rsidRPr="00DD3DCB">
              <w:rPr>
                <w:rFonts w:cstheme="minorHAnsi"/>
                <w:sz w:val="24"/>
                <w:szCs w:val="24"/>
              </w:rPr>
              <w:t>;</w:t>
            </w:r>
          </w:p>
          <w:p w14:paraId="20B34720"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 xml:space="preserve">minimalna wartość  maksymalnego. uniesienia </w:t>
            </w:r>
            <w:r>
              <w:rPr>
                <w:rFonts w:cstheme="minorHAnsi"/>
                <w:sz w:val="24"/>
                <w:szCs w:val="24"/>
              </w:rPr>
              <w:t>352</w:t>
            </w:r>
            <w:r w:rsidRPr="00DD3DCB">
              <w:rPr>
                <w:rFonts w:cstheme="minorHAnsi"/>
                <w:sz w:val="24"/>
                <w:szCs w:val="24"/>
              </w:rPr>
              <w:t xml:space="preserve"> mm;</w:t>
            </w:r>
          </w:p>
          <w:p w14:paraId="18BC6501"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max. grubość 2</w:t>
            </w:r>
            <w:r>
              <w:rPr>
                <w:rFonts w:cstheme="minorHAnsi"/>
                <w:sz w:val="24"/>
                <w:szCs w:val="24"/>
              </w:rPr>
              <w:t>7</w:t>
            </w:r>
            <w:r w:rsidRPr="00DD3DCB">
              <w:rPr>
                <w:rFonts w:cstheme="minorHAnsi"/>
                <w:sz w:val="24"/>
                <w:szCs w:val="24"/>
              </w:rPr>
              <w:t xml:space="preserve"> mm;</w:t>
            </w:r>
          </w:p>
          <w:p w14:paraId="0E7B8AB1"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 xml:space="preserve">max. waga </w:t>
            </w:r>
            <w:r w:rsidRPr="00A22530">
              <w:rPr>
                <w:sz w:val="24"/>
                <w:szCs w:val="24"/>
              </w:rPr>
              <w:t>10,0 kg;</w:t>
            </w:r>
          </w:p>
          <w:p w14:paraId="34846C09"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poduszka wzmacniania 3 warstwami włókna  amidowego;</w:t>
            </w:r>
          </w:p>
          <w:p w14:paraId="573176E6"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wbudowany uchwyt do przenoszenia;</w:t>
            </w:r>
          </w:p>
          <w:p w14:paraId="1FAB4965"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min. 2 wpusty do wsuwania;</w:t>
            </w:r>
          </w:p>
          <w:p w14:paraId="092B7A7E" w14:textId="77777777" w:rsidR="00FB261C" w:rsidRPr="00356996" w:rsidRDefault="00FB261C" w:rsidP="003252F4">
            <w:pPr>
              <w:pStyle w:val="Akapitzlist"/>
              <w:numPr>
                <w:ilvl w:val="1"/>
                <w:numId w:val="4"/>
              </w:numPr>
              <w:jc w:val="both"/>
              <w:rPr>
                <w:rFonts w:cstheme="minorHAnsi"/>
                <w:sz w:val="24"/>
                <w:szCs w:val="24"/>
              </w:rPr>
            </w:pPr>
            <w:r w:rsidRPr="00DD3DCB">
              <w:rPr>
                <w:rFonts w:cstheme="minorHAnsi"/>
                <w:sz w:val="24"/>
                <w:szCs w:val="24"/>
              </w:rPr>
              <w:t xml:space="preserve">max. wymiary </w:t>
            </w:r>
            <w:r w:rsidRPr="00A22530">
              <w:rPr>
                <w:sz w:val="24"/>
                <w:szCs w:val="24"/>
              </w:rPr>
              <w:t>662/585/27 mm;</w:t>
            </w:r>
          </w:p>
          <w:p w14:paraId="6406DC3C" w14:textId="77777777" w:rsidR="00FB261C" w:rsidRPr="00356996" w:rsidRDefault="00FB261C" w:rsidP="003252F4">
            <w:pPr>
              <w:pStyle w:val="Akapitzlist"/>
              <w:numPr>
                <w:ilvl w:val="0"/>
                <w:numId w:val="4"/>
              </w:numPr>
              <w:rPr>
                <w:rFonts w:cstheme="minorHAnsi"/>
                <w:b/>
                <w:bCs/>
                <w:sz w:val="24"/>
                <w:szCs w:val="24"/>
              </w:rPr>
            </w:pPr>
            <w:r w:rsidRPr="000268ED">
              <w:rPr>
                <w:rFonts w:cstheme="minorHAnsi"/>
                <w:b/>
                <w:bCs/>
                <w:sz w:val="24"/>
                <w:szCs w:val="24"/>
              </w:rPr>
              <w:t>poduszk</w:t>
            </w:r>
            <w:r>
              <w:rPr>
                <w:rFonts w:cstheme="minorHAnsi"/>
                <w:b/>
                <w:bCs/>
                <w:sz w:val="24"/>
                <w:szCs w:val="24"/>
              </w:rPr>
              <w:t>a</w:t>
            </w:r>
            <w:r w:rsidRPr="000268ED">
              <w:rPr>
                <w:rFonts w:cstheme="minorHAnsi"/>
                <w:b/>
                <w:bCs/>
                <w:sz w:val="24"/>
                <w:szCs w:val="24"/>
              </w:rPr>
              <w:t xml:space="preserve"> wysokociśnieniow</w:t>
            </w:r>
            <w:r>
              <w:rPr>
                <w:rFonts w:cstheme="minorHAnsi"/>
                <w:b/>
                <w:bCs/>
                <w:sz w:val="24"/>
                <w:szCs w:val="24"/>
              </w:rPr>
              <w:t>a</w:t>
            </w:r>
            <w:r w:rsidRPr="000268ED">
              <w:rPr>
                <w:rFonts w:cstheme="minorHAnsi"/>
                <w:b/>
                <w:bCs/>
                <w:sz w:val="24"/>
                <w:szCs w:val="24"/>
              </w:rPr>
              <w:t xml:space="preserve"> 2 szt.:</w:t>
            </w:r>
          </w:p>
          <w:p w14:paraId="763BC6EE"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max. ciśnienie robocze 12 bar;</w:t>
            </w:r>
          </w:p>
          <w:p w14:paraId="6E4B9032"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 xml:space="preserve">minimalna wartość maksymalnego udźwigu </w:t>
            </w:r>
            <w:r>
              <w:rPr>
                <w:rFonts w:cstheme="minorHAnsi"/>
                <w:sz w:val="24"/>
                <w:szCs w:val="24"/>
              </w:rPr>
              <w:t>530/53</w:t>
            </w:r>
            <w:r w:rsidRPr="00DD3DCB">
              <w:rPr>
                <w:rFonts w:cstheme="minorHAnsi"/>
                <w:sz w:val="24"/>
                <w:szCs w:val="24"/>
              </w:rPr>
              <w:t xml:space="preserve"> kN</w:t>
            </w:r>
            <w:r>
              <w:rPr>
                <w:rFonts w:cstheme="minorHAnsi"/>
                <w:sz w:val="24"/>
                <w:szCs w:val="24"/>
              </w:rPr>
              <w:t>/t</w:t>
            </w:r>
            <w:r w:rsidRPr="00DD3DCB">
              <w:rPr>
                <w:rFonts w:cstheme="minorHAnsi"/>
                <w:sz w:val="24"/>
                <w:szCs w:val="24"/>
              </w:rPr>
              <w:t>;</w:t>
            </w:r>
          </w:p>
          <w:p w14:paraId="63E7B231"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 xml:space="preserve">minimalna wartość  maksymalnego. uniesienia </w:t>
            </w:r>
            <w:r>
              <w:rPr>
                <w:rFonts w:cstheme="minorHAnsi"/>
                <w:sz w:val="24"/>
                <w:szCs w:val="24"/>
              </w:rPr>
              <w:t>411</w:t>
            </w:r>
            <w:r w:rsidRPr="00DD3DCB">
              <w:rPr>
                <w:rFonts w:cstheme="minorHAnsi"/>
                <w:sz w:val="24"/>
                <w:szCs w:val="24"/>
              </w:rPr>
              <w:t xml:space="preserve"> mm;</w:t>
            </w:r>
          </w:p>
          <w:p w14:paraId="4AABEE85"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max. grubość 2</w:t>
            </w:r>
            <w:r>
              <w:rPr>
                <w:rFonts w:cstheme="minorHAnsi"/>
                <w:sz w:val="24"/>
                <w:szCs w:val="24"/>
              </w:rPr>
              <w:t>7</w:t>
            </w:r>
            <w:r w:rsidRPr="00DD3DCB">
              <w:rPr>
                <w:rFonts w:cstheme="minorHAnsi"/>
                <w:sz w:val="24"/>
                <w:szCs w:val="24"/>
              </w:rPr>
              <w:t xml:space="preserve"> mm;</w:t>
            </w:r>
          </w:p>
          <w:p w14:paraId="40EA53A9"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 xml:space="preserve">max. waga </w:t>
            </w:r>
            <w:r w:rsidRPr="00A22530">
              <w:rPr>
                <w:sz w:val="24"/>
                <w:szCs w:val="24"/>
              </w:rPr>
              <w:t>1</w:t>
            </w:r>
            <w:r>
              <w:rPr>
                <w:sz w:val="24"/>
                <w:szCs w:val="24"/>
              </w:rPr>
              <w:t>5</w:t>
            </w:r>
            <w:r w:rsidRPr="00A22530">
              <w:rPr>
                <w:sz w:val="24"/>
                <w:szCs w:val="24"/>
              </w:rPr>
              <w:t>,0 kg;</w:t>
            </w:r>
          </w:p>
          <w:p w14:paraId="78985115"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poduszka wzmacniania 3 warstwami włókna  amidowego;</w:t>
            </w:r>
          </w:p>
          <w:p w14:paraId="066B98E7"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wbudowany uchwyt do przenoszenia;</w:t>
            </w:r>
          </w:p>
          <w:p w14:paraId="68D59C93" w14:textId="77777777" w:rsidR="00FB261C" w:rsidRPr="00DD3DCB" w:rsidRDefault="00FB261C" w:rsidP="003252F4">
            <w:pPr>
              <w:pStyle w:val="Akapitzlist"/>
              <w:numPr>
                <w:ilvl w:val="1"/>
                <w:numId w:val="4"/>
              </w:numPr>
              <w:jc w:val="both"/>
              <w:rPr>
                <w:rFonts w:cstheme="minorHAnsi"/>
                <w:sz w:val="24"/>
                <w:szCs w:val="24"/>
              </w:rPr>
            </w:pPr>
            <w:r w:rsidRPr="00DD3DCB">
              <w:rPr>
                <w:rFonts w:cstheme="minorHAnsi"/>
                <w:sz w:val="24"/>
                <w:szCs w:val="24"/>
              </w:rPr>
              <w:t>min. 2 wpusty do wsuwania;</w:t>
            </w:r>
          </w:p>
          <w:p w14:paraId="65E49841" w14:textId="77777777" w:rsidR="00FB261C" w:rsidRPr="00356996" w:rsidRDefault="00FB261C" w:rsidP="003252F4">
            <w:pPr>
              <w:pStyle w:val="Akapitzlist"/>
              <w:numPr>
                <w:ilvl w:val="1"/>
                <w:numId w:val="4"/>
              </w:numPr>
              <w:jc w:val="both"/>
              <w:rPr>
                <w:rFonts w:cstheme="minorHAnsi"/>
                <w:sz w:val="24"/>
                <w:szCs w:val="24"/>
              </w:rPr>
            </w:pPr>
            <w:r w:rsidRPr="00DD3DCB">
              <w:rPr>
                <w:rFonts w:cstheme="minorHAnsi"/>
                <w:sz w:val="24"/>
                <w:szCs w:val="24"/>
              </w:rPr>
              <w:t xml:space="preserve">max. wymiary </w:t>
            </w:r>
            <w:r w:rsidRPr="00A22530">
              <w:rPr>
                <w:sz w:val="24"/>
                <w:szCs w:val="24"/>
              </w:rPr>
              <w:t>767/690/27 mm;</w:t>
            </w:r>
          </w:p>
          <w:p w14:paraId="0DB1E230" w14:textId="77777777" w:rsidR="00FB261C" w:rsidRPr="00356996" w:rsidRDefault="00FB261C" w:rsidP="003252F4">
            <w:pPr>
              <w:pStyle w:val="Akapitzlist"/>
              <w:numPr>
                <w:ilvl w:val="0"/>
                <w:numId w:val="4"/>
              </w:numPr>
              <w:rPr>
                <w:rFonts w:cstheme="minorHAnsi"/>
                <w:b/>
                <w:bCs/>
                <w:sz w:val="24"/>
                <w:szCs w:val="24"/>
              </w:rPr>
            </w:pPr>
            <w:r w:rsidRPr="00356996">
              <w:rPr>
                <w:rFonts w:cstheme="minorHAnsi"/>
                <w:b/>
                <w:bCs/>
                <w:sz w:val="24"/>
                <w:szCs w:val="24"/>
              </w:rPr>
              <w:t>Sterownik do poduszek 2 szt.:</w:t>
            </w:r>
          </w:p>
          <w:p w14:paraId="7C3F067A" w14:textId="77777777" w:rsidR="00FB261C" w:rsidRPr="00A22530" w:rsidRDefault="00FB261C" w:rsidP="003252F4">
            <w:pPr>
              <w:pStyle w:val="Akapitzlist"/>
              <w:numPr>
                <w:ilvl w:val="1"/>
                <w:numId w:val="1"/>
              </w:numPr>
              <w:ind w:left="585"/>
              <w:jc w:val="both"/>
              <w:rPr>
                <w:sz w:val="24"/>
                <w:szCs w:val="24"/>
              </w:rPr>
            </w:pPr>
            <w:r w:rsidRPr="00A22530">
              <w:rPr>
                <w:sz w:val="24"/>
                <w:szCs w:val="24"/>
              </w:rPr>
              <w:t>urządzenie zgodne z norma EN-13713;</w:t>
            </w:r>
          </w:p>
          <w:p w14:paraId="18E87B9F" w14:textId="77777777" w:rsidR="00FB261C" w:rsidRPr="00A22530" w:rsidRDefault="00FB261C" w:rsidP="003252F4">
            <w:pPr>
              <w:pStyle w:val="Akapitzlist"/>
              <w:numPr>
                <w:ilvl w:val="1"/>
                <w:numId w:val="1"/>
              </w:numPr>
              <w:ind w:left="585"/>
              <w:jc w:val="both"/>
              <w:rPr>
                <w:sz w:val="24"/>
                <w:szCs w:val="24"/>
              </w:rPr>
            </w:pPr>
            <w:r w:rsidRPr="00A22530">
              <w:rPr>
                <w:sz w:val="24"/>
                <w:szCs w:val="24"/>
              </w:rPr>
              <w:t>max. waga urządzenia 1,7 kg;</w:t>
            </w:r>
          </w:p>
          <w:p w14:paraId="29DB3BA2" w14:textId="77777777" w:rsidR="00FB261C" w:rsidRPr="00A22530" w:rsidRDefault="00FB261C" w:rsidP="003252F4">
            <w:pPr>
              <w:pStyle w:val="Akapitzlist"/>
              <w:numPr>
                <w:ilvl w:val="1"/>
                <w:numId w:val="1"/>
              </w:numPr>
              <w:ind w:left="585"/>
              <w:jc w:val="both"/>
              <w:rPr>
                <w:sz w:val="24"/>
                <w:szCs w:val="24"/>
              </w:rPr>
            </w:pPr>
            <w:r w:rsidRPr="00A22530">
              <w:rPr>
                <w:sz w:val="24"/>
                <w:szCs w:val="24"/>
              </w:rPr>
              <w:t>max. ciśnienie robocze 12 bar;</w:t>
            </w:r>
          </w:p>
          <w:p w14:paraId="5A8B8A85" w14:textId="77777777" w:rsidR="00FB261C" w:rsidRPr="00A22530" w:rsidRDefault="00FB261C" w:rsidP="003252F4">
            <w:pPr>
              <w:pStyle w:val="Akapitzlist"/>
              <w:numPr>
                <w:ilvl w:val="1"/>
                <w:numId w:val="1"/>
              </w:numPr>
              <w:ind w:left="585"/>
              <w:jc w:val="both"/>
              <w:rPr>
                <w:sz w:val="24"/>
                <w:szCs w:val="24"/>
              </w:rPr>
            </w:pPr>
            <w:r w:rsidRPr="00A22530">
              <w:rPr>
                <w:sz w:val="24"/>
                <w:szCs w:val="24"/>
              </w:rPr>
              <w:lastRenderedPageBreak/>
              <w:t>max. wymiary 270/164/100 mm;</w:t>
            </w:r>
          </w:p>
          <w:p w14:paraId="364DF3E6" w14:textId="77777777" w:rsidR="00FB261C" w:rsidRPr="00AE1547" w:rsidRDefault="00FB261C" w:rsidP="003252F4">
            <w:pPr>
              <w:pStyle w:val="Akapitzlist"/>
              <w:numPr>
                <w:ilvl w:val="0"/>
                <w:numId w:val="4"/>
              </w:numPr>
              <w:jc w:val="both"/>
              <w:rPr>
                <w:b/>
                <w:bCs/>
                <w:sz w:val="24"/>
                <w:szCs w:val="24"/>
              </w:rPr>
            </w:pPr>
            <w:r w:rsidRPr="00AE1547">
              <w:rPr>
                <w:b/>
                <w:bCs/>
                <w:sz w:val="24"/>
                <w:szCs w:val="24"/>
              </w:rPr>
              <w:t>Reduktor ciśnienia – 2 szt.:</w:t>
            </w:r>
          </w:p>
          <w:p w14:paraId="67928163" w14:textId="77777777" w:rsidR="00FB261C" w:rsidRPr="00A22530" w:rsidRDefault="00FB261C" w:rsidP="003252F4">
            <w:pPr>
              <w:pStyle w:val="Akapitzlist"/>
              <w:numPr>
                <w:ilvl w:val="1"/>
                <w:numId w:val="4"/>
              </w:numPr>
              <w:ind w:left="585"/>
              <w:jc w:val="both"/>
              <w:rPr>
                <w:sz w:val="24"/>
                <w:szCs w:val="24"/>
              </w:rPr>
            </w:pPr>
            <w:r w:rsidRPr="00A22530">
              <w:rPr>
                <w:sz w:val="24"/>
                <w:szCs w:val="24"/>
              </w:rPr>
              <w:t>urządzenie zgodne z norma EN-13713;</w:t>
            </w:r>
          </w:p>
          <w:p w14:paraId="7A7AB410" w14:textId="77777777" w:rsidR="00FB261C" w:rsidRPr="00A22530" w:rsidRDefault="00FB261C" w:rsidP="003252F4">
            <w:pPr>
              <w:pStyle w:val="Akapitzlist"/>
              <w:numPr>
                <w:ilvl w:val="1"/>
                <w:numId w:val="4"/>
              </w:numPr>
              <w:ind w:left="585"/>
              <w:jc w:val="both"/>
              <w:rPr>
                <w:sz w:val="24"/>
                <w:szCs w:val="24"/>
              </w:rPr>
            </w:pPr>
            <w:r w:rsidRPr="00A22530">
              <w:rPr>
                <w:sz w:val="24"/>
                <w:szCs w:val="24"/>
              </w:rPr>
              <w:t>max. waga urządzenia 2,7 kg;</w:t>
            </w:r>
          </w:p>
          <w:p w14:paraId="505AC8BE" w14:textId="77777777" w:rsidR="00FB261C" w:rsidRPr="00A22530" w:rsidRDefault="00FB261C" w:rsidP="003252F4">
            <w:pPr>
              <w:pStyle w:val="Akapitzlist"/>
              <w:numPr>
                <w:ilvl w:val="1"/>
                <w:numId w:val="4"/>
              </w:numPr>
              <w:ind w:left="585"/>
              <w:jc w:val="both"/>
              <w:rPr>
                <w:sz w:val="24"/>
                <w:szCs w:val="24"/>
              </w:rPr>
            </w:pPr>
            <w:r w:rsidRPr="00A22530">
              <w:rPr>
                <w:sz w:val="24"/>
                <w:szCs w:val="24"/>
              </w:rPr>
              <w:t>ciśnienie wejściowe 300 bar;</w:t>
            </w:r>
          </w:p>
          <w:p w14:paraId="45D3EF79" w14:textId="77777777" w:rsidR="00FB261C" w:rsidRPr="00A22530" w:rsidRDefault="00FB261C" w:rsidP="003252F4">
            <w:pPr>
              <w:pStyle w:val="Akapitzlist"/>
              <w:numPr>
                <w:ilvl w:val="1"/>
                <w:numId w:val="4"/>
              </w:numPr>
              <w:ind w:left="585"/>
              <w:jc w:val="both"/>
              <w:rPr>
                <w:sz w:val="24"/>
                <w:szCs w:val="24"/>
              </w:rPr>
            </w:pPr>
            <w:r w:rsidRPr="00A22530">
              <w:rPr>
                <w:sz w:val="24"/>
                <w:szCs w:val="24"/>
              </w:rPr>
              <w:t>ciśnienie wyjściowe 12 bar;</w:t>
            </w:r>
          </w:p>
          <w:p w14:paraId="6E96D59D" w14:textId="77777777" w:rsidR="00FB261C" w:rsidRPr="00A22530" w:rsidRDefault="00FB261C" w:rsidP="003252F4">
            <w:pPr>
              <w:pStyle w:val="Akapitzlist"/>
              <w:numPr>
                <w:ilvl w:val="1"/>
                <w:numId w:val="4"/>
              </w:numPr>
              <w:ind w:left="585"/>
              <w:jc w:val="both"/>
              <w:rPr>
                <w:sz w:val="24"/>
                <w:szCs w:val="24"/>
              </w:rPr>
            </w:pPr>
            <w:r w:rsidRPr="00A22530">
              <w:rPr>
                <w:sz w:val="24"/>
                <w:szCs w:val="24"/>
              </w:rPr>
              <w:t>max. wymiary 230/190/72 mm;</w:t>
            </w:r>
          </w:p>
          <w:p w14:paraId="2B8DCE04" w14:textId="77777777" w:rsidR="00FB261C" w:rsidRPr="00AE1547" w:rsidRDefault="00FB261C" w:rsidP="003252F4">
            <w:pPr>
              <w:pStyle w:val="Akapitzlist"/>
              <w:numPr>
                <w:ilvl w:val="0"/>
                <w:numId w:val="4"/>
              </w:numPr>
              <w:jc w:val="both"/>
              <w:rPr>
                <w:b/>
                <w:bCs/>
                <w:sz w:val="24"/>
                <w:szCs w:val="24"/>
              </w:rPr>
            </w:pPr>
            <w:r w:rsidRPr="00AE1547">
              <w:rPr>
                <w:b/>
                <w:bCs/>
                <w:sz w:val="24"/>
                <w:szCs w:val="24"/>
              </w:rPr>
              <w:t>Wąż pneumatyczny 2 szt.:</w:t>
            </w:r>
          </w:p>
          <w:p w14:paraId="7A252B2B" w14:textId="77777777" w:rsidR="00FB261C" w:rsidRPr="00A22530" w:rsidRDefault="00FB261C" w:rsidP="003252F4">
            <w:pPr>
              <w:pStyle w:val="Akapitzlist"/>
              <w:numPr>
                <w:ilvl w:val="1"/>
                <w:numId w:val="5"/>
              </w:numPr>
              <w:ind w:left="585"/>
              <w:jc w:val="both"/>
              <w:rPr>
                <w:sz w:val="24"/>
                <w:szCs w:val="24"/>
              </w:rPr>
            </w:pPr>
            <w:r w:rsidRPr="00A22530">
              <w:rPr>
                <w:sz w:val="24"/>
                <w:szCs w:val="24"/>
              </w:rPr>
              <w:t xml:space="preserve">minimalna długość </w:t>
            </w:r>
            <w:r>
              <w:rPr>
                <w:sz w:val="24"/>
                <w:szCs w:val="24"/>
              </w:rPr>
              <w:t>10</w:t>
            </w:r>
            <w:r w:rsidRPr="00A22530">
              <w:rPr>
                <w:sz w:val="24"/>
                <w:szCs w:val="24"/>
              </w:rPr>
              <w:t xml:space="preserve"> m;</w:t>
            </w:r>
          </w:p>
          <w:p w14:paraId="7EF607E7" w14:textId="77777777" w:rsidR="00FB261C" w:rsidRPr="00A22530" w:rsidRDefault="00FB261C" w:rsidP="003252F4">
            <w:pPr>
              <w:pStyle w:val="Akapitzlist"/>
              <w:numPr>
                <w:ilvl w:val="1"/>
                <w:numId w:val="5"/>
              </w:numPr>
              <w:ind w:left="585"/>
              <w:jc w:val="both"/>
              <w:rPr>
                <w:sz w:val="24"/>
                <w:szCs w:val="24"/>
              </w:rPr>
            </w:pPr>
            <w:r w:rsidRPr="00A22530">
              <w:rPr>
                <w:sz w:val="24"/>
                <w:szCs w:val="24"/>
              </w:rPr>
              <w:t>max. ciśnienie robocze 15 bar;</w:t>
            </w:r>
          </w:p>
          <w:p w14:paraId="3F9A2FB7" w14:textId="77777777" w:rsidR="00FB261C" w:rsidRDefault="00FB261C" w:rsidP="003252F4">
            <w:pPr>
              <w:pStyle w:val="Akapitzlist"/>
              <w:numPr>
                <w:ilvl w:val="1"/>
                <w:numId w:val="5"/>
              </w:numPr>
              <w:ind w:left="585"/>
              <w:jc w:val="both"/>
              <w:rPr>
                <w:sz w:val="24"/>
                <w:szCs w:val="24"/>
              </w:rPr>
            </w:pPr>
            <w:r w:rsidRPr="00A22530">
              <w:rPr>
                <w:sz w:val="24"/>
                <w:szCs w:val="24"/>
              </w:rPr>
              <w:t>węże w kolorze niebieskim;</w:t>
            </w:r>
          </w:p>
          <w:p w14:paraId="192550A1" w14:textId="77777777" w:rsidR="00FB261C" w:rsidRPr="00AE1547" w:rsidRDefault="00FB261C" w:rsidP="003252F4">
            <w:pPr>
              <w:pStyle w:val="Akapitzlist"/>
              <w:numPr>
                <w:ilvl w:val="0"/>
                <w:numId w:val="4"/>
              </w:numPr>
              <w:jc w:val="both"/>
              <w:rPr>
                <w:b/>
                <w:bCs/>
                <w:sz w:val="24"/>
                <w:szCs w:val="24"/>
              </w:rPr>
            </w:pPr>
            <w:r w:rsidRPr="00AE1547">
              <w:rPr>
                <w:b/>
                <w:bCs/>
                <w:sz w:val="24"/>
                <w:szCs w:val="24"/>
              </w:rPr>
              <w:t>Wąż pneumatyczny 2 szt.:</w:t>
            </w:r>
          </w:p>
          <w:p w14:paraId="4792FF76" w14:textId="77777777" w:rsidR="00FB261C" w:rsidRPr="00A22530" w:rsidRDefault="00FB261C" w:rsidP="003252F4">
            <w:pPr>
              <w:pStyle w:val="Akapitzlist"/>
              <w:numPr>
                <w:ilvl w:val="1"/>
                <w:numId w:val="5"/>
              </w:numPr>
              <w:ind w:left="585"/>
              <w:jc w:val="both"/>
              <w:rPr>
                <w:sz w:val="24"/>
                <w:szCs w:val="24"/>
              </w:rPr>
            </w:pPr>
            <w:r w:rsidRPr="00A22530">
              <w:rPr>
                <w:sz w:val="24"/>
                <w:szCs w:val="24"/>
              </w:rPr>
              <w:t xml:space="preserve">minimalna długość </w:t>
            </w:r>
            <w:r>
              <w:rPr>
                <w:sz w:val="24"/>
                <w:szCs w:val="24"/>
              </w:rPr>
              <w:t>10</w:t>
            </w:r>
            <w:r w:rsidRPr="00A22530">
              <w:rPr>
                <w:sz w:val="24"/>
                <w:szCs w:val="24"/>
              </w:rPr>
              <w:t xml:space="preserve"> m;</w:t>
            </w:r>
          </w:p>
          <w:p w14:paraId="6D5F3CF0" w14:textId="77777777" w:rsidR="00FB261C" w:rsidRDefault="00FB261C" w:rsidP="003252F4">
            <w:pPr>
              <w:pStyle w:val="Akapitzlist"/>
              <w:numPr>
                <w:ilvl w:val="1"/>
                <w:numId w:val="5"/>
              </w:numPr>
              <w:ind w:left="585"/>
              <w:jc w:val="both"/>
              <w:rPr>
                <w:sz w:val="24"/>
                <w:szCs w:val="24"/>
              </w:rPr>
            </w:pPr>
            <w:r w:rsidRPr="00A22530">
              <w:rPr>
                <w:sz w:val="24"/>
                <w:szCs w:val="24"/>
              </w:rPr>
              <w:t>max. ciśnienie robocze 15 bar;</w:t>
            </w:r>
          </w:p>
          <w:p w14:paraId="79B1B2AD" w14:textId="77777777" w:rsidR="00FB261C" w:rsidRPr="006B1A0D" w:rsidRDefault="00FB261C" w:rsidP="003252F4">
            <w:pPr>
              <w:pStyle w:val="Akapitzlist"/>
              <w:numPr>
                <w:ilvl w:val="1"/>
                <w:numId w:val="5"/>
              </w:numPr>
              <w:ind w:left="585"/>
              <w:jc w:val="both"/>
              <w:rPr>
                <w:sz w:val="24"/>
                <w:szCs w:val="24"/>
              </w:rPr>
            </w:pPr>
            <w:r w:rsidRPr="006B1A0D">
              <w:rPr>
                <w:sz w:val="24"/>
                <w:szCs w:val="24"/>
              </w:rPr>
              <w:t xml:space="preserve">węże w kolorze </w:t>
            </w:r>
            <w:r>
              <w:rPr>
                <w:sz w:val="24"/>
                <w:szCs w:val="24"/>
              </w:rPr>
              <w:t>pomarańczowym</w:t>
            </w:r>
            <w:r w:rsidRPr="006B1A0D">
              <w:rPr>
                <w:sz w:val="24"/>
                <w:szCs w:val="24"/>
              </w:rPr>
              <w:t>;</w:t>
            </w:r>
          </w:p>
          <w:p w14:paraId="3120A1D7" w14:textId="77777777" w:rsidR="00FB261C" w:rsidRPr="00AE1547" w:rsidRDefault="00FB261C" w:rsidP="003252F4">
            <w:pPr>
              <w:pStyle w:val="Akapitzlist"/>
              <w:numPr>
                <w:ilvl w:val="0"/>
                <w:numId w:val="4"/>
              </w:numPr>
              <w:jc w:val="both"/>
              <w:rPr>
                <w:b/>
                <w:bCs/>
                <w:sz w:val="24"/>
                <w:szCs w:val="24"/>
              </w:rPr>
            </w:pPr>
            <w:r w:rsidRPr="00AE1547">
              <w:rPr>
                <w:b/>
                <w:bCs/>
                <w:sz w:val="24"/>
                <w:szCs w:val="24"/>
              </w:rPr>
              <w:t>Wąż pneumatyczny 2 szt.:</w:t>
            </w:r>
          </w:p>
          <w:p w14:paraId="4BED8CD9" w14:textId="77777777" w:rsidR="00FB261C" w:rsidRPr="00A22530" w:rsidRDefault="00FB261C" w:rsidP="003252F4">
            <w:pPr>
              <w:pStyle w:val="Akapitzlist"/>
              <w:numPr>
                <w:ilvl w:val="1"/>
                <w:numId w:val="5"/>
              </w:numPr>
              <w:ind w:left="585"/>
              <w:jc w:val="both"/>
              <w:rPr>
                <w:sz w:val="24"/>
                <w:szCs w:val="24"/>
              </w:rPr>
            </w:pPr>
            <w:r w:rsidRPr="00A22530">
              <w:rPr>
                <w:sz w:val="24"/>
                <w:szCs w:val="24"/>
              </w:rPr>
              <w:t>minimalna długość 5 m;</w:t>
            </w:r>
          </w:p>
          <w:p w14:paraId="73412F34" w14:textId="77777777" w:rsidR="00FB261C" w:rsidRPr="00A22530" w:rsidRDefault="00FB261C" w:rsidP="003252F4">
            <w:pPr>
              <w:pStyle w:val="Akapitzlist"/>
              <w:numPr>
                <w:ilvl w:val="1"/>
                <w:numId w:val="5"/>
              </w:numPr>
              <w:ind w:left="585"/>
              <w:jc w:val="both"/>
              <w:rPr>
                <w:sz w:val="24"/>
                <w:szCs w:val="24"/>
              </w:rPr>
            </w:pPr>
            <w:r w:rsidRPr="00A22530">
              <w:rPr>
                <w:sz w:val="24"/>
                <w:szCs w:val="24"/>
              </w:rPr>
              <w:t>max. ciśnienie robocze 15 bar;</w:t>
            </w:r>
          </w:p>
          <w:p w14:paraId="26BCDDF2" w14:textId="77777777" w:rsidR="00FB261C" w:rsidRPr="00A22530" w:rsidRDefault="00FB261C" w:rsidP="003252F4">
            <w:pPr>
              <w:pStyle w:val="Akapitzlist"/>
              <w:numPr>
                <w:ilvl w:val="1"/>
                <w:numId w:val="5"/>
              </w:numPr>
              <w:ind w:left="585"/>
              <w:jc w:val="both"/>
              <w:rPr>
                <w:sz w:val="24"/>
                <w:szCs w:val="24"/>
              </w:rPr>
            </w:pPr>
            <w:r w:rsidRPr="00A22530">
              <w:rPr>
                <w:sz w:val="24"/>
                <w:szCs w:val="24"/>
              </w:rPr>
              <w:t>węże w kolorze niebieskim;</w:t>
            </w:r>
          </w:p>
          <w:p w14:paraId="369B50BA" w14:textId="77777777" w:rsidR="00FB261C" w:rsidRPr="00AE1547" w:rsidRDefault="00FB261C" w:rsidP="003252F4">
            <w:pPr>
              <w:pStyle w:val="Akapitzlist"/>
              <w:numPr>
                <w:ilvl w:val="0"/>
                <w:numId w:val="4"/>
              </w:numPr>
              <w:jc w:val="both"/>
              <w:rPr>
                <w:b/>
                <w:bCs/>
                <w:sz w:val="24"/>
                <w:szCs w:val="24"/>
              </w:rPr>
            </w:pPr>
            <w:r w:rsidRPr="00AE1547">
              <w:rPr>
                <w:b/>
                <w:bCs/>
                <w:sz w:val="24"/>
                <w:szCs w:val="24"/>
              </w:rPr>
              <w:t>Wąż pneumatyczny 2 szt.:</w:t>
            </w:r>
          </w:p>
          <w:p w14:paraId="7F74B1CE" w14:textId="77777777" w:rsidR="00FB261C" w:rsidRPr="00A22530" w:rsidRDefault="00FB261C" w:rsidP="003252F4">
            <w:pPr>
              <w:pStyle w:val="Akapitzlist"/>
              <w:numPr>
                <w:ilvl w:val="1"/>
                <w:numId w:val="5"/>
              </w:numPr>
              <w:ind w:left="585"/>
              <w:jc w:val="both"/>
              <w:rPr>
                <w:sz w:val="24"/>
                <w:szCs w:val="24"/>
              </w:rPr>
            </w:pPr>
            <w:r w:rsidRPr="00A22530">
              <w:rPr>
                <w:sz w:val="24"/>
                <w:szCs w:val="24"/>
              </w:rPr>
              <w:t>minimalna długość 5 m;</w:t>
            </w:r>
          </w:p>
          <w:p w14:paraId="3AD61B8E" w14:textId="77777777" w:rsidR="00FB261C" w:rsidRPr="00A22530" w:rsidRDefault="00FB261C" w:rsidP="003252F4">
            <w:pPr>
              <w:pStyle w:val="Akapitzlist"/>
              <w:numPr>
                <w:ilvl w:val="1"/>
                <w:numId w:val="5"/>
              </w:numPr>
              <w:ind w:left="585"/>
              <w:jc w:val="both"/>
              <w:rPr>
                <w:sz w:val="24"/>
                <w:szCs w:val="24"/>
              </w:rPr>
            </w:pPr>
            <w:r w:rsidRPr="00A22530">
              <w:rPr>
                <w:sz w:val="24"/>
                <w:szCs w:val="24"/>
              </w:rPr>
              <w:t>max. ciśnienie robocze 15 bar;</w:t>
            </w:r>
          </w:p>
          <w:p w14:paraId="42EBE9D5" w14:textId="77777777" w:rsidR="00FB261C" w:rsidRDefault="00FB261C" w:rsidP="003252F4">
            <w:pPr>
              <w:pStyle w:val="Akapitzlist"/>
              <w:numPr>
                <w:ilvl w:val="1"/>
                <w:numId w:val="5"/>
              </w:numPr>
              <w:ind w:left="585"/>
              <w:jc w:val="both"/>
              <w:rPr>
                <w:sz w:val="24"/>
                <w:szCs w:val="24"/>
              </w:rPr>
            </w:pPr>
            <w:r w:rsidRPr="00A22530">
              <w:rPr>
                <w:sz w:val="24"/>
                <w:szCs w:val="24"/>
              </w:rPr>
              <w:t>węże w kolorze pomarańczowym;</w:t>
            </w:r>
          </w:p>
          <w:p w14:paraId="6F7662A6" w14:textId="77777777" w:rsidR="00FB261C" w:rsidRPr="00AE1547" w:rsidRDefault="00FB261C" w:rsidP="003252F4">
            <w:pPr>
              <w:pStyle w:val="Akapitzlist"/>
              <w:numPr>
                <w:ilvl w:val="0"/>
                <w:numId w:val="4"/>
              </w:numPr>
              <w:jc w:val="both"/>
              <w:rPr>
                <w:b/>
                <w:bCs/>
                <w:sz w:val="24"/>
                <w:szCs w:val="24"/>
              </w:rPr>
            </w:pPr>
            <w:r w:rsidRPr="00AE1547">
              <w:rPr>
                <w:b/>
                <w:bCs/>
                <w:sz w:val="24"/>
                <w:szCs w:val="24"/>
              </w:rPr>
              <w:t>Wąż pneumatyczny 2 szt.:</w:t>
            </w:r>
          </w:p>
          <w:p w14:paraId="2BB36514" w14:textId="77777777" w:rsidR="00FB261C" w:rsidRPr="00A22530" w:rsidRDefault="00FB261C" w:rsidP="003252F4">
            <w:pPr>
              <w:pStyle w:val="Akapitzlist"/>
              <w:numPr>
                <w:ilvl w:val="1"/>
                <w:numId w:val="5"/>
              </w:numPr>
              <w:ind w:left="585"/>
              <w:jc w:val="both"/>
              <w:rPr>
                <w:sz w:val="24"/>
                <w:szCs w:val="24"/>
              </w:rPr>
            </w:pPr>
            <w:r w:rsidRPr="00A22530">
              <w:rPr>
                <w:sz w:val="24"/>
                <w:szCs w:val="24"/>
              </w:rPr>
              <w:t>minimalna długość 5 m;</w:t>
            </w:r>
          </w:p>
          <w:p w14:paraId="1C3983F7" w14:textId="77777777" w:rsidR="00FB261C" w:rsidRPr="00A22530" w:rsidRDefault="00FB261C" w:rsidP="003252F4">
            <w:pPr>
              <w:pStyle w:val="Akapitzlist"/>
              <w:numPr>
                <w:ilvl w:val="1"/>
                <w:numId w:val="5"/>
              </w:numPr>
              <w:ind w:left="585"/>
              <w:jc w:val="both"/>
              <w:rPr>
                <w:sz w:val="24"/>
                <w:szCs w:val="24"/>
              </w:rPr>
            </w:pPr>
            <w:r w:rsidRPr="00A22530">
              <w:rPr>
                <w:sz w:val="24"/>
                <w:szCs w:val="24"/>
              </w:rPr>
              <w:t>max. ciśnienie robocze 15 bar;</w:t>
            </w:r>
          </w:p>
          <w:p w14:paraId="65884A15" w14:textId="77777777" w:rsidR="00FB261C" w:rsidRPr="00A22530" w:rsidRDefault="00FB261C" w:rsidP="003252F4">
            <w:pPr>
              <w:pStyle w:val="Akapitzlist"/>
              <w:numPr>
                <w:ilvl w:val="1"/>
                <w:numId w:val="5"/>
              </w:numPr>
              <w:ind w:left="585"/>
              <w:jc w:val="both"/>
              <w:rPr>
                <w:sz w:val="24"/>
                <w:szCs w:val="24"/>
              </w:rPr>
            </w:pPr>
            <w:r w:rsidRPr="00A22530">
              <w:rPr>
                <w:sz w:val="24"/>
                <w:szCs w:val="24"/>
              </w:rPr>
              <w:t xml:space="preserve">węże w kolorze </w:t>
            </w:r>
            <w:r>
              <w:rPr>
                <w:sz w:val="24"/>
                <w:szCs w:val="24"/>
              </w:rPr>
              <w:t>żółtym</w:t>
            </w:r>
            <w:r w:rsidRPr="00A22530">
              <w:rPr>
                <w:sz w:val="24"/>
                <w:szCs w:val="24"/>
              </w:rPr>
              <w:t>;</w:t>
            </w:r>
          </w:p>
          <w:p w14:paraId="388F000A" w14:textId="77777777" w:rsidR="00FB261C" w:rsidRPr="00AE1547" w:rsidRDefault="00FB261C" w:rsidP="003252F4">
            <w:pPr>
              <w:pStyle w:val="Akapitzlist"/>
              <w:numPr>
                <w:ilvl w:val="0"/>
                <w:numId w:val="4"/>
              </w:numPr>
              <w:jc w:val="both"/>
              <w:rPr>
                <w:b/>
                <w:bCs/>
                <w:sz w:val="24"/>
                <w:szCs w:val="24"/>
              </w:rPr>
            </w:pPr>
            <w:r w:rsidRPr="00AE1547">
              <w:rPr>
                <w:b/>
                <w:bCs/>
                <w:sz w:val="24"/>
                <w:szCs w:val="24"/>
              </w:rPr>
              <w:t xml:space="preserve">Węże odcinające </w:t>
            </w:r>
            <w:r>
              <w:rPr>
                <w:b/>
                <w:bCs/>
                <w:sz w:val="24"/>
                <w:szCs w:val="24"/>
              </w:rPr>
              <w:t>6</w:t>
            </w:r>
            <w:r w:rsidRPr="00AE1547">
              <w:rPr>
                <w:b/>
                <w:bCs/>
                <w:sz w:val="24"/>
                <w:szCs w:val="24"/>
              </w:rPr>
              <w:t xml:space="preserve"> szt.:</w:t>
            </w:r>
          </w:p>
          <w:p w14:paraId="61015580" w14:textId="77777777" w:rsidR="00FB261C" w:rsidRPr="00A22530" w:rsidRDefault="00FB261C" w:rsidP="003252F4">
            <w:pPr>
              <w:pStyle w:val="Akapitzlist"/>
              <w:numPr>
                <w:ilvl w:val="1"/>
                <w:numId w:val="5"/>
              </w:numPr>
              <w:ind w:left="585"/>
              <w:jc w:val="both"/>
              <w:rPr>
                <w:sz w:val="24"/>
                <w:szCs w:val="24"/>
              </w:rPr>
            </w:pPr>
            <w:r w:rsidRPr="00A22530">
              <w:rPr>
                <w:sz w:val="24"/>
                <w:szCs w:val="24"/>
              </w:rPr>
              <w:t>minimalna długość 0,34 m;</w:t>
            </w:r>
          </w:p>
          <w:p w14:paraId="0B39EF7D" w14:textId="77777777" w:rsidR="00FB261C" w:rsidRPr="00A22530" w:rsidRDefault="00FB261C" w:rsidP="003252F4">
            <w:pPr>
              <w:pStyle w:val="Akapitzlist"/>
              <w:numPr>
                <w:ilvl w:val="1"/>
                <w:numId w:val="5"/>
              </w:numPr>
              <w:ind w:left="585"/>
              <w:jc w:val="both"/>
              <w:rPr>
                <w:sz w:val="24"/>
                <w:szCs w:val="24"/>
              </w:rPr>
            </w:pPr>
            <w:r w:rsidRPr="00A22530">
              <w:rPr>
                <w:sz w:val="24"/>
                <w:szCs w:val="24"/>
              </w:rPr>
              <w:lastRenderedPageBreak/>
              <w:t>max. ciśnienie robocze 12 bar;</w:t>
            </w:r>
          </w:p>
          <w:p w14:paraId="48A535AC" w14:textId="77777777" w:rsidR="00FB261C" w:rsidRPr="00A22530" w:rsidRDefault="00FB261C" w:rsidP="003252F4">
            <w:pPr>
              <w:pStyle w:val="Akapitzlist"/>
              <w:numPr>
                <w:ilvl w:val="1"/>
                <w:numId w:val="5"/>
              </w:numPr>
              <w:ind w:left="585"/>
              <w:jc w:val="both"/>
              <w:rPr>
                <w:sz w:val="24"/>
                <w:szCs w:val="24"/>
              </w:rPr>
            </w:pPr>
            <w:r w:rsidRPr="00A22530">
              <w:rPr>
                <w:sz w:val="24"/>
                <w:szCs w:val="24"/>
              </w:rPr>
              <w:t>wyposażone w zawór bezpieczeństwa;</w:t>
            </w:r>
          </w:p>
          <w:p w14:paraId="0508E839" w14:textId="77777777" w:rsidR="00FB261C" w:rsidRPr="00A22530" w:rsidRDefault="00FB261C" w:rsidP="003252F4">
            <w:pPr>
              <w:pStyle w:val="Akapitzlist"/>
              <w:numPr>
                <w:ilvl w:val="1"/>
                <w:numId w:val="5"/>
              </w:numPr>
              <w:ind w:left="585"/>
              <w:jc w:val="both"/>
              <w:rPr>
                <w:sz w:val="24"/>
                <w:szCs w:val="24"/>
              </w:rPr>
            </w:pPr>
            <w:r w:rsidRPr="00A22530">
              <w:rPr>
                <w:sz w:val="24"/>
                <w:szCs w:val="24"/>
              </w:rPr>
              <w:t>służące do odcinania dopływu powietrza do napompowanych poduszek podnoszących;</w:t>
            </w:r>
          </w:p>
          <w:p w14:paraId="41C172ED" w14:textId="77777777" w:rsidR="00FB261C" w:rsidRPr="00AE1547" w:rsidRDefault="00FB261C" w:rsidP="003252F4">
            <w:pPr>
              <w:pStyle w:val="Akapitzlist"/>
              <w:numPr>
                <w:ilvl w:val="0"/>
                <w:numId w:val="4"/>
              </w:numPr>
              <w:jc w:val="both"/>
              <w:rPr>
                <w:b/>
                <w:bCs/>
                <w:sz w:val="24"/>
                <w:szCs w:val="24"/>
              </w:rPr>
            </w:pPr>
            <w:r w:rsidRPr="00AE1547">
              <w:rPr>
                <w:b/>
                <w:bCs/>
                <w:sz w:val="24"/>
                <w:szCs w:val="24"/>
              </w:rPr>
              <w:t>Butla sprężonego powietrza 2 szt.:</w:t>
            </w:r>
          </w:p>
          <w:p w14:paraId="3562CBFC" w14:textId="77777777" w:rsidR="00FB261C" w:rsidRDefault="00FB261C" w:rsidP="003252F4">
            <w:pPr>
              <w:pStyle w:val="Akapitzlist"/>
              <w:numPr>
                <w:ilvl w:val="1"/>
                <w:numId w:val="5"/>
              </w:numPr>
              <w:ind w:left="585"/>
              <w:jc w:val="both"/>
              <w:rPr>
                <w:sz w:val="24"/>
                <w:szCs w:val="24"/>
              </w:rPr>
            </w:pPr>
            <w:r>
              <w:rPr>
                <w:sz w:val="24"/>
                <w:szCs w:val="24"/>
              </w:rPr>
              <w:t>Butla wykonana w technologii kompozytowej;</w:t>
            </w:r>
          </w:p>
          <w:p w14:paraId="2A384CE1" w14:textId="77777777" w:rsidR="00FB261C" w:rsidRPr="00013AA8" w:rsidRDefault="00FB261C" w:rsidP="003252F4">
            <w:pPr>
              <w:pStyle w:val="Akapitzlist"/>
              <w:numPr>
                <w:ilvl w:val="1"/>
                <w:numId w:val="5"/>
              </w:numPr>
              <w:ind w:left="585"/>
              <w:jc w:val="both"/>
              <w:rPr>
                <w:sz w:val="24"/>
                <w:szCs w:val="24"/>
              </w:rPr>
            </w:pPr>
            <w:r>
              <w:rPr>
                <w:sz w:val="24"/>
                <w:szCs w:val="24"/>
              </w:rPr>
              <w:t>Wyposażone w pokrowce zabezpieczające przed uszkodzeniem mechanicznym;</w:t>
            </w:r>
          </w:p>
          <w:p w14:paraId="4CEA0E68" w14:textId="77777777" w:rsidR="00FB261C" w:rsidRPr="00A22530" w:rsidRDefault="00FB261C" w:rsidP="003252F4">
            <w:pPr>
              <w:pStyle w:val="Akapitzlist"/>
              <w:numPr>
                <w:ilvl w:val="1"/>
                <w:numId w:val="5"/>
              </w:numPr>
              <w:ind w:left="585"/>
              <w:jc w:val="both"/>
              <w:rPr>
                <w:sz w:val="24"/>
                <w:szCs w:val="24"/>
              </w:rPr>
            </w:pPr>
            <w:r w:rsidRPr="00A22530">
              <w:rPr>
                <w:sz w:val="24"/>
                <w:szCs w:val="24"/>
              </w:rPr>
              <w:t xml:space="preserve">maksymalna waga pustej butli </w:t>
            </w:r>
            <w:r>
              <w:rPr>
                <w:sz w:val="24"/>
                <w:szCs w:val="24"/>
              </w:rPr>
              <w:t xml:space="preserve">3 </w:t>
            </w:r>
            <w:r w:rsidRPr="00A22530">
              <w:rPr>
                <w:sz w:val="24"/>
                <w:szCs w:val="24"/>
              </w:rPr>
              <w:t>kg;</w:t>
            </w:r>
          </w:p>
          <w:p w14:paraId="4A378E3D" w14:textId="77777777" w:rsidR="00FB261C" w:rsidRPr="00A22530" w:rsidRDefault="00FB261C" w:rsidP="003252F4">
            <w:pPr>
              <w:pStyle w:val="Akapitzlist"/>
              <w:numPr>
                <w:ilvl w:val="1"/>
                <w:numId w:val="5"/>
              </w:numPr>
              <w:ind w:left="585"/>
              <w:jc w:val="both"/>
              <w:rPr>
                <w:sz w:val="24"/>
                <w:szCs w:val="24"/>
              </w:rPr>
            </w:pPr>
            <w:r w:rsidRPr="00A22530">
              <w:rPr>
                <w:sz w:val="24"/>
                <w:szCs w:val="24"/>
              </w:rPr>
              <w:t>ciśnienie robocze 300 bar;</w:t>
            </w:r>
          </w:p>
          <w:p w14:paraId="5058878F" w14:textId="77777777" w:rsidR="00FB261C" w:rsidRPr="00A22530" w:rsidRDefault="00FB261C" w:rsidP="003252F4">
            <w:pPr>
              <w:pStyle w:val="Akapitzlist"/>
              <w:numPr>
                <w:ilvl w:val="1"/>
                <w:numId w:val="5"/>
              </w:numPr>
              <w:ind w:left="585"/>
              <w:jc w:val="both"/>
              <w:rPr>
                <w:sz w:val="24"/>
                <w:szCs w:val="24"/>
              </w:rPr>
            </w:pPr>
            <w:r w:rsidRPr="00A22530">
              <w:rPr>
                <w:sz w:val="24"/>
                <w:szCs w:val="24"/>
              </w:rPr>
              <w:t>wyposażona w zawór z zabezpieczeniem;</w:t>
            </w:r>
          </w:p>
          <w:p w14:paraId="6F556B23" w14:textId="77777777" w:rsidR="00FB261C" w:rsidRDefault="00FB261C" w:rsidP="003252F4">
            <w:pPr>
              <w:pStyle w:val="Akapitzlist"/>
              <w:numPr>
                <w:ilvl w:val="1"/>
                <w:numId w:val="5"/>
              </w:numPr>
              <w:ind w:left="585"/>
              <w:jc w:val="both"/>
              <w:rPr>
                <w:sz w:val="24"/>
                <w:szCs w:val="24"/>
              </w:rPr>
            </w:pPr>
            <w:r w:rsidRPr="00A22530">
              <w:rPr>
                <w:sz w:val="24"/>
                <w:szCs w:val="24"/>
              </w:rPr>
              <w:t>minimalna pojemność wodna butli 6,</w:t>
            </w:r>
            <w:r>
              <w:rPr>
                <w:sz w:val="24"/>
                <w:szCs w:val="24"/>
              </w:rPr>
              <w:t>5</w:t>
            </w:r>
            <w:r w:rsidRPr="00A22530">
              <w:rPr>
                <w:sz w:val="24"/>
                <w:szCs w:val="24"/>
              </w:rPr>
              <w:t xml:space="preserve"> l;</w:t>
            </w:r>
          </w:p>
          <w:p w14:paraId="54EDBA99" w14:textId="3AFC1706" w:rsidR="00FB261C" w:rsidRPr="00DD3DCB" w:rsidRDefault="00FB261C" w:rsidP="00B774A8">
            <w:pPr>
              <w:rPr>
                <w:rFonts w:cstheme="minorHAnsi"/>
                <w:sz w:val="24"/>
                <w:szCs w:val="24"/>
              </w:rPr>
            </w:pPr>
            <w:r w:rsidRPr="00013AA8">
              <w:rPr>
                <w:sz w:val="24"/>
                <w:szCs w:val="24"/>
              </w:rPr>
              <w:t>wykonane z normą: PN-EN 12245-2009</w:t>
            </w:r>
            <w:r>
              <w:rPr>
                <w:sz w:val="24"/>
                <w:szCs w:val="24"/>
              </w:rPr>
              <w:t>.</w:t>
            </w:r>
          </w:p>
        </w:tc>
      </w:tr>
      <w:tr w:rsidR="008C38AE" w:rsidRPr="00B17738" w14:paraId="75C46CEA" w14:textId="77777777" w:rsidTr="007376B8">
        <w:tc>
          <w:tcPr>
            <w:tcW w:w="14823" w:type="dxa"/>
            <w:gridSpan w:val="4"/>
          </w:tcPr>
          <w:p w14:paraId="6D51CA22" w14:textId="2961B94C" w:rsidR="008C38AE" w:rsidRPr="00B17738" w:rsidRDefault="00FB261C" w:rsidP="00B774A8">
            <w:pPr>
              <w:rPr>
                <w:rFonts w:cstheme="minorHAnsi"/>
              </w:rPr>
            </w:pPr>
            <w:r>
              <w:rPr>
                <w:rFonts w:cstheme="minorHAnsi"/>
              </w:rPr>
              <w:lastRenderedPageBreak/>
              <w:t xml:space="preserve">3. </w:t>
            </w:r>
            <w:r w:rsidR="008C38AE">
              <w:rPr>
                <w:rFonts w:cstheme="minorHAnsi"/>
              </w:rPr>
              <w:t>Sprzęt oświetleniowy</w:t>
            </w:r>
          </w:p>
        </w:tc>
      </w:tr>
      <w:tr w:rsidR="00FB261C" w:rsidRPr="00B17738" w14:paraId="4B7D4CA7" w14:textId="77777777" w:rsidTr="007A07F5">
        <w:tc>
          <w:tcPr>
            <w:tcW w:w="718" w:type="dxa"/>
          </w:tcPr>
          <w:p w14:paraId="0B9342E0" w14:textId="2F218975" w:rsidR="00FB261C" w:rsidRPr="00B17738" w:rsidRDefault="00FB261C" w:rsidP="00B774A8">
            <w:pPr>
              <w:rPr>
                <w:rFonts w:cstheme="minorHAnsi"/>
              </w:rPr>
            </w:pPr>
            <w:r>
              <w:rPr>
                <w:rFonts w:cstheme="minorHAnsi"/>
              </w:rPr>
              <w:t>3.1</w:t>
            </w:r>
          </w:p>
        </w:tc>
        <w:tc>
          <w:tcPr>
            <w:tcW w:w="3114" w:type="dxa"/>
          </w:tcPr>
          <w:p w14:paraId="2B793436" w14:textId="77777777" w:rsidR="00FB261C" w:rsidRPr="00B17738" w:rsidRDefault="00FB261C" w:rsidP="00B774A8">
            <w:pPr>
              <w:rPr>
                <w:rFonts w:cstheme="minorHAnsi"/>
              </w:rPr>
            </w:pPr>
            <w:r w:rsidRPr="00B17738">
              <w:rPr>
                <w:rFonts w:cstheme="minorHAnsi"/>
              </w:rPr>
              <w:t>Zestaw oświetleniowy dookolny wielkoobszarowy</w:t>
            </w:r>
          </w:p>
        </w:tc>
        <w:tc>
          <w:tcPr>
            <w:tcW w:w="993" w:type="dxa"/>
          </w:tcPr>
          <w:p w14:paraId="63D4D53B" w14:textId="4DDE511F" w:rsidR="00FB261C" w:rsidRPr="00B17738" w:rsidRDefault="00FB261C" w:rsidP="00B774A8">
            <w:pPr>
              <w:rPr>
                <w:rFonts w:cstheme="minorHAnsi"/>
              </w:rPr>
            </w:pPr>
            <w:r w:rsidRPr="00B17738">
              <w:rPr>
                <w:rFonts w:cstheme="minorHAnsi"/>
              </w:rPr>
              <w:t>2</w:t>
            </w:r>
            <w:r>
              <w:rPr>
                <w:rFonts w:cstheme="minorHAnsi"/>
              </w:rPr>
              <w:t xml:space="preserve"> szt.</w:t>
            </w:r>
          </w:p>
        </w:tc>
        <w:tc>
          <w:tcPr>
            <w:tcW w:w="9998" w:type="dxa"/>
          </w:tcPr>
          <w:p w14:paraId="5FE72F0F" w14:textId="77777777" w:rsidR="00FB261C" w:rsidRPr="00B17738" w:rsidRDefault="00FB261C" w:rsidP="00B774A8">
            <w:pPr>
              <w:rPr>
                <w:rFonts w:cstheme="minorHAnsi"/>
              </w:rPr>
            </w:pPr>
            <w:r w:rsidRPr="00B17738">
              <w:rPr>
                <w:rFonts w:cstheme="minorHAnsi"/>
              </w:rPr>
              <w:t>Specyfikacja zestawu:</w:t>
            </w:r>
          </w:p>
          <w:p w14:paraId="43052B8A" w14:textId="77777777" w:rsidR="00FB261C" w:rsidRPr="00B17738" w:rsidRDefault="00FB261C" w:rsidP="003252F4">
            <w:pPr>
              <w:pStyle w:val="Akapitzlist"/>
              <w:numPr>
                <w:ilvl w:val="0"/>
                <w:numId w:val="6"/>
              </w:numPr>
              <w:ind w:left="447"/>
              <w:rPr>
                <w:rFonts w:cstheme="minorHAnsi"/>
              </w:rPr>
            </w:pPr>
            <w:r w:rsidRPr="00B17738">
              <w:rPr>
                <w:rFonts w:cstheme="minorHAnsi"/>
              </w:rPr>
              <w:t>Wymiary maksymalne- 240 x 545 mm</w:t>
            </w:r>
          </w:p>
          <w:p w14:paraId="386425D9" w14:textId="77777777" w:rsidR="00FB261C" w:rsidRPr="00B17738" w:rsidRDefault="00FB261C" w:rsidP="003252F4">
            <w:pPr>
              <w:pStyle w:val="Akapitzlist"/>
              <w:numPr>
                <w:ilvl w:val="0"/>
                <w:numId w:val="6"/>
              </w:numPr>
              <w:ind w:left="447"/>
              <w:rPr>
                <w:rFonts w:cstheme="minorHAnsi"/>
              </w:rPr>
            </w:pPr>
            <w:r w:rsidRPr="00B17738">
              <w:rPr>
                <w:rFonts w:cstheme="minorHAnsi"/>
              </w:rPr>
              <w:t>Stopień ochrony - minimum IP54</w:t>
            </w:r>
          </w:p>
          <w:p w14:paraId="750CD211" w14:textId="77777777" w:rsidR="00FB261C" w:rsidRPr="00B17738" w:rsidRDefault="00FB261C" w:rsidP="003252F4">
            <w:pPr>
              <w:pStyle w:val="Akapitzlist"/>
              <w:numPr>
                <w:ilvl w:val="0"/>
                <w:numId w:val="6"/>
              </w:numPr>
              <w:ind w:left="447"/>
              <w:rPr>
                <w:rFonts w:cstheme="minorHAnsi"/>
              </w:rPr>
            </w:pPr>
            <w:r w:rsidRPr="00B17738">
              <w:rPr>
                <w:rFonts w:cstheme="minorHAnsi"/>
              </w:rPr>
              <w:t>Zakres pracy w temp -25 st. C do 38 st. C</w:t>
            </w:r>
          </w:p>
          <w:p w14:paraId="07E3C706" w14:textId="77777777" w:rsidR="00FB261C" w:rsidRPr="00B17738" w:rsidRDefault="00FB261C" w:rsidP="003252F4">
            <w:pPr>
              <w:pStyle w:val="Akapitzlist"/>
              <w:numPr>
                <w:ilvl w:val="0"/>
                <w:numId w:val="6"/>
              </w:numPr>
              <w:ind w:left="447"/>
              <w:rPr>
                <w:rFonts w:cstheme="minorHAnsi"/>
              </w:rPr>
            </w:pPr>
            <w:r w:rsidRPr="00B17738">
              <w:rPr>
                <w:rFonts w:cstheme="minorHAnsi"/>
              </w:rPr>
              <w:t>Klasa ochrony – I</w:t>
            </w:r>
          </w:p>
          <w:p w14:paraId="4856D392" w14:textId="77777777" w:rsidR="00FB261C" w:rsidRPr="00B17738" w:rsidRDefault="00FB261C" w:rsidP="003252F4">
            <w:pPr>
              <w:pStyle w:val="Akapitzlist"/>
              <w:numPr>
                <w:ilvl w:val="0"/>
                <w:numId w:val="6"/>
              </w:numPr>
              <w:ind w:left="447"/>
              <w:rPr>
                <w:rFonts w:cstheme="minorHAnsi"/>
              </w:rPr>
            </w:pPr>
            <w:r w:rsidRPr="00B17738">
              <w:rPr>
                <w:rFonts w:cstheme="minorHAnsi"/>
              </w:rPr>
              <w:t>Możliwość regulacji mocy świecenia</w:t>
            </w:r>
          </w:p>
          <w:p w14:paraId="45FF7030" w14:textId="77777777" w:rsidR="00FB261C" w:rsidRPr="00B17738" w:rsidRDefault="00FB261C" w:rsidP="003252F4">
            <w:pPr>
              <w:pStyle w:val="Akapitzlist"/>
              <w:numPr>
                <w:ilvl w:val="0"/>
                <w:numId w:val="6"/>
              </w:numPr>
              <w:ind w:left="447"/>
              <w:rPr>
                <w:rFonts w:cstheme="minorHAnsi"/>
              </w:rPr>
            </w:pPr>
            <w:r w:rsidRPr="00B17738">
              <w:rPr>
                <w:rFonts w:cstheme="minorHAnsi"/>
              </w:rPr>
              <w:t>Wtyczka - Schuko IP68</w:t>
            </w:r>
          </w:p>
          <w:p w14:paraId="737FCDB5" w14:textId="77777777" w:rsidR="00FB261C" w:rsidRPr="00B17738" w:rsidRDefault="00FB261C" w:rsidP="003252F4">
            <w:pPr>
              <w:pStyle w:val="Akapitzlist"/>
              <w:numPr>
                <w:ilvl w:val="0"/>
                <w:numId w:val="6"/>
              </w:numPr>
              <w:ind w:left="447"/>
              <w:rPr>
                <w:rFonts w:cstheme="minorHAnsi"/>
              </w:rPr>
            </w:pPr>
            <w:r w:rsidRPr="00B17738">
              <w:rPr>
                <w:rFonts w:cstheme="minorHAnsi"/>
              </w:rPr>
              <w:t>Napięcie wejściowe - 200-240 V.</w:t>
            </w:r>
          </w:p>
          <w:p w14:paraId="090384A8" w14:textId="77777777" w:rsidR="00FB261C" w:rsidRPr="00B17738" w:rsidRDefault="00FB261C" w:rsidP="003252F4">
            <w:pPr>
              <w:pStyle w:val="Akapitzlist"/>
              <w:numPr>
                <w:ilvl w:val="0"/>
                <w:numId w:val="6"/>
              </w:numPr>
              <w:ind w:left="447"/>
              <w:rPr>
                <w:rFonts w:cstheme="minorHAnsi"/>
              </w:rPr>
            </w:pPr>
            <w:r w:rsidRPr="00B17738">
              <w:rPr>
                <w:rFonts w:cstheme="minorHAnsi"/>
              </w:rPr>
              <w:t>Częstotliwość sieciowa - 50/60 Hz</w:t>
            </w:r>
          </w:p>
          <w:p w14:paraId="6704C3B9" w14:textId="77777777" w:rsidR="00FB261C" w:rsidRPr="00B17738" w:rsidRDefault="00FB261C" w:rsidP="003252F4">
            <w:pPr>
              <w:pStyle w:val="Akapitzlist"/>
              <w:numPr>
                <w:ilvl w:val="0"/>
                <w:numId w:val="6"/>
              </w:numPr>
              <w:ind w:left="447"/>
              <w:rPr>
                <w:rFonts w:cstheme="minorHAnsi"/>
              </w:rPr>
            </w:pPr>
            <w:r w:rsidRPr="00B17738">
              <w:rPr>
                <w:rFonts w:cstheme="minorHAnsi"/>
              </w:rPr>
              <w:t>Pobór mocy – 470-485 W</w:t>
            </w:r>
          </w:p>
          <w:p w14:paraId="3CD56DDE" w14:textId="77777777" w:rsidR="00FB261C" w:rsidRPr="00B17738" w:rsidRDefault="00FB261C" w:rsidP="003252F4">
            <w:pPr>
              <w:pStyle w:val="Akapitzlist"/>
              <w:numPr>
                <w:ilvl w:val="0"/>
                <w:numId w:val="6"/>
              </w:numPr>
              <w:ind w:left="447"/>
              <w:rPr>
                <w:rFonts w:cstheme="minorHAnsi"/>
              </w:rPr>
            </w:pPr>
            <w:r w:rsidRPr="00B17738">
              <w:rPr>
                <w:rFonts w:cstheme="minorHAnsi"/>
              </w:rPr>
              <w:t>Źródło światła – min  4 x moduł LED 120W</w:t>
            </w:r>
          </w:p>
          <w:p w14:paraId="62E4B96F" w14:textId="77777777" w:rsidR="00FB261C" w:rsidRPr="00B17738" w:rsidRDefault="00FB261C" w:rsidP="003252F4">
            <w:pPr>
              <w:pStyle w:val="Akapitzlist"/>
              <w:numPr>
                <w:ilvl w:val="0"/>
                <w:numId w:val="6"/>
              </w:numPr>
              <w:ind w:left="447"/>
              <w:rPr>
                <w:rFonts w:cstheme="minorHAnsi"/>
              </w:rPr>
            </w:pPr>
            <w:r w:rsidRPr="00B17738">
              <w:rPr>
                <w:rFonts w:cstheme="minorHAnsi"/>
              </w:rPr>
              <w:t>Strumień świetlny (rzeczywisty) -  35000 - 45000 lm</w:t>
            </w:r>
          </w:p>
          <w:p w14:paraId="7BAAC4B7" w14:textId="77777777" w:rsidR="00FB261C" w:rsidRPr="00B17738" w:rsidRDefault="00FB261C" w:rsidP="003252F4">
            <w:pPr>
              <w:pStyle w:val="Akapitzlist"/>
              <w:numPr>
                <w:ilvl w:val="0"/>
                <w:numId w:val="6"/>
              </w:numPr>
              <w:ind w:left="447"/>
              <w:rPr>
                <w:rFonts w:cstheme="minorHAnsi"/>
              </w:rPr>
            </w:pPr>
            <w:r w:rsidRPr="00B17738">
              <w:rPr>
                <w:rFonts w:cstheme="minorHAnsi"/>
              </w:rPr>
              <w:t>Temperatura barwowa – min 5000 – maks 5500 K.</w:t>
            </w:r>
          </w:p>
          <w:p w14:paraId="6149A82D" w14:textId="77777777" w:rsidR="00FB261C" w:rsidRPr="00B17738" w:rsidRDefault="00FB261C" w:rsidP="003252F4">
            <w:pPr>
              <w:pStyle w:val="Akapitzlist"/>
              <w:numPr>
                <w:ilvl w:val="0"/>
                <w:numId w:val="6"/>
              </w:numPr>
              <w:ind w:left="447"/>
              <w:rPr>
                <w:rFonts w:cstheme="minorHAnsi"/>
              </w:rPr>
            </w:pPr>
            <w:r w:rsidRPr="00B17738">
              <w:rPr>
                <w:rFonts w:cstheme="minorHAnsi"/>
              </w:rPr>
              <w:t>Długość przewodu zasilającego minimum 7,5 m.</w:t>
            </w:r>
          </w:p>
          <w:p w14:paraId="7038BB7B" w14:textId="61C59E63" w:rsidR="00FB261C" w:rsidRPr="00B17738" w:rsidRDefault="00FB261C" w:rsidP="00FB261C">
            <w:pPr>
              <w:rPr>
                <w:rFonts w:cstheme="minorHAnsi"/>
              </w:rPr>
            </w:pPr>
            <w:r w:rsidRPr="00B17738">
              <w:rPr>
                <w:rFonts w:cstheme="minorHAnsi"/>
              </w:rPr>
              <w:t>Waga 10,5-11,2 kg</w:t>
            </w:r>
          </w:p>
        </w:tc>
      </w:tr>
      <w:tr w:rsidR="00FB261C" w:rsidRPr="00B17738" w14:paraId="1EB576BB" w14:textId="77777777" w:rsidTr="00C01923">
        <w:tc>
          <w:tcPr>
            <w:tcW w:w="718" w:type="dxa"/>
          </w:tcPr>
          <w:p w14:paraId="20F27CF5" w14:textId="1C9757C0" w:rsidR="00FB261C" w:rsidRPr="00B17738" w:rsidRDefault="00FB261C" w:rsidP="00B774A8">
            <w:pPr>
              <w:rPr>
                <w:rFonts w:cstheme="minorHAnsi"/>
              </w:rPr>
            </w:pPr>
            <w:r>
              <w:rPr>
                <w:rFonts w:cstheme="minorHAnsi"/>
              </w:rPr>
              <w:t>3.2</w:t>
            </w:r>
          </w:p>
        </w:tc>
        <w:tc>
          <w:tcPr>
            <w:tcW w:w="3114" w:type="dxa"/>
          </w:tcPr>
          <w:p w14:paraId="11B09820" w14:textId="77777777" w:rsidR="00FB261C" w:rsidRPr="00B17738" w:rsidRDefault="00FB261C" w:rsidP="00B774A8">
            <w:pPr>
              <w:rPr>
                <w:rFonts w:cstheme="minorHAnsi"/>
              </w:rPr>
            </w:pPr>
            <w:r w:rsidRPr="00B17738">
              <w:rPr>
                <w:rFonts w:cstheme="minorHAnsi"/>
              </w:rPr>
              <w:t>Statyw do masztu</w:t>
            </w:r>
          </w:p>
        </w:tc>
        <w:tc>
          <w:tcPr>
            <w:tcW w:w="993" w:type="dxa"/>
          </w:tcPr>
          <w:p w14:paraId="3EC8C44A" w14:textId="0C4D85EE" w:rsidR="00FB261C" w:rsidRPr="00B17738" w:rsidRDefault="00FB261C" w:rsidP="00B774A8">
            <w:pPr>
              <w:rPr>
                <w:rFonts w:cstheme="minorHAnsi"/>
              </w:rPr>
            </w:pPr>
            <w:r w:rsidRPr="00B17738">
              <w:rPr>
                <w:rFonts w:cstheme="minorHAnsi"/>
              </w:rPr>
              <w:t>2</w:t>
            </w:r>
            <w:r>
              <w:rPr>
                <w:rFonts w:cstheme="minorHAnsi"/>
              </w:rPr>
              <w:t xml:space="preserve"> szt.</w:t>
            </w:r>
          </w:p>
        </w:tc>
        <w:tc>
          <w:tcPr>
            <w:tcW w:w="9998" w:type="dxa"/>
          </w:tcPr>
          <w:p w14:paraId="1A8FF110" w14:textId="77777777" w:rsidR="00FB261C" w:rsidRPr="00B17738" w:rsidRDefault="00FB261C" w:rsidP="00B774A8">
            <w:pPr>
              <w:rPr>
                <w:rFonts w:cstheme="minorHAnsi"/>
              </w:rPr>
            </w:pPr>
            <w:r w:rsidRPr="00B17738">
              <w:rPr>
                <w:rFonts w:cstheme="minorHAnsi"/>
              </w:rPr>
              <w:t xml:space="preserve">Statyw przeznaczony do współpracy z zestawem oświetleniowym dookolnym wielkoobszarowym </w:t>
            </w:r>
            <w:r w:rsidRPr="00B17738">
              <w:rPr>
                <w:rFonts w:cstheme="minorHAnsi"/>
                <w:highlight w:val="yellow"/>
              </w:rPr>
              <w:t>(poz….)</w:t>
            </w:r>
          </w:p>
          <w:p w14:paraId="1F1FBAAC" w14:textId="77777777" w:rsidR="00FB261C" w:rsidRPr="00B17738" w:rsidRDefault="00FB261C" w:rsidP="00B774A8">
            <w:pPr>
              <w:rPr>
                <w:rFonts w:cstheme="minorHAnsi"/>
              </w:rPr>
            </w:pPr>
            <w:r w:rsidRPr="00B17738">
              <w:rPr>
                <w:rFonts w:cstheme="minorHAnsi"/>
              </w:rPr>
              <w:t>Specyfikacja masztu:</w:t>
            </w:r>
          </w:p>
          <w:p w14:paraId="1F491361" w14:textId="77777777" w:rsidR="00FB261C" w:rsidRPr="00B17738" w:rsidRDefault="00FB261C" w:rsidP="003252F4">
            <w:pPr>
              <w:pStyle w:val="Akapitzlist"/>
              <w:numPr>
                <w:ilvl w:val="0"/>
                <w:numId w:val="7"/>
              </w:numPr>
              <w:ind w:left="447"/>
              <w:rPr>
                <w:rFonts w:cstheme="minorHAnsi"/>
              </w:rPr>
            </w:pPr>
            <w:r w:rsidRPr="00B17738">
              <w:rPr>
                <w:rFonts w:cstheme="minorHAnsi"/>
              </w:rPr>
              <w:t>Wykonany z wysokogatunkowej stali</w:t>
            </w:r>
          </w:p>
          <w:p w14:paraId="5179413C" w14:textId="77777777" w:rsidR="00FB261C" w:rsidRPr="00B17738" w:rsidRDefault="00FB261C" w:rsidP="003252F4">
            <w:pPr>
              <w:pStyle w:val="Akapitzlist"/>
              <w:numPr>
                <w:ilvl w:val="0"/>
                <w:numId w:val="7"/>
              </w:numPr>
              <w:ind w:left="447"/>
              <w:rPr>
                <w:rFonts w:cstheme="minorHAnsi"/>
              </w:rPr>
            </w:pPr>
            <w:r w:rsidRPr="00B17738">
              <w:rPr>
                <w:rFonts w:cstheme="minorHAnsi"/>
              </w:rPr>
              <w:lastRenderedPageBreak/>
              <w:t>Ruchome sekcje napędzane mechanizmem korbowym z przekładnią ślimakową oraz blokowane pokrętłem</w:t>
            </w:r>
          </w:p>
          <w:p w14:paraId="33C88233" w14:textId="77777777" w:rsidR="00FB261C" w:rsidRPr="00B17738" w:rsidRDefault="00FB261C" w:rsidP="003252F4">
            <w:pPr>
              <w:pStyle w:val="Akapitzlist"/>
              <w:numPr>
                <w:ilvl w:val="0"/>
                <w:numId w:val="7"/>
              </w:numPr>
              <w:ind w:left="447"/>
              <w:rPr>
                <w:rFonts w:cstheme="minorHAnsi"/>
              </w:rPr>
            </w:pPr>
            <w:r w:rsidRPr="00B17738">
              <w:rPr>
                <w:rFonts w:cstheme="minorHAnsi"/>
              </w:rPr>
              <w:t>Uniwersalne mocowanie z gniazdem 9/8” i trzpieniem 5/8”</w:t>
            </w:r>
          </w:p>
          <w:p w14:paraId="2E37AB7B" w14:textId="77777777" w:rsidR="00FB261C" w:rsidRPr="00B17738" w:rsidRDefault="00FB261C" w:rsidP="003252F4">
            <w:pPr>
              <w:pStyle w:val="Akapitzlist"/>
              <w:numPr>
                <w:ilvl w:val="0"/>
                <w:numId w:val="7"/>
              </w:numPr>
              <w:ind w:left="447"/>
              <w:rPr>
                <w:rFonts w:cstheme="minorHAnsi"/>
              </w:rPr>
            </w:pPr>
            <w:r w:rsidRPr="00B17738">
              <w:rPr>
                <w:rFonts w:cstheme="minorHAnsi"/>
              </w:rPr>
              <w:t>Udźwig minimum 30 kg</w:t>
            </w:r>
          </w:p>
          <w:p w14:paraId="28BA5611" w14:textId="77777777" w:rsidR="00FB261C" w:rsidRPr="00B17738" w:rsidRDefault="00FB261C" w:rsidP="003252F4">
            <w:pPr>
              <w:pStyle w:val="Akapitzlist"/>
              <w:numPr>
                <w:ilvl w:val="0"/>
                <w:numId w:val="7"/>
              </w:numPr>
              <w:ind w:left="447"/>
              <w:rPr>
                <w:rFonts w:cstheme="minorHAnsi"/>
              </w:rPr>
            </w:pPr>
            <w:r w:rsidRPr="00B17738">
              <w:rPr>
                <w:rFonts w:cstheme="minorHAnsi"/>
              </w:rPr>
              <w:t>Certyfikat TUV</w:t>
            </w:r>
          </w:p>
          <w:p w14:paraId="0F848F7D" w14:textId="77777777" w:rsidR="00FB261C" w:rsidRPr="00B17738" w:rsidRDefault="00FB261C" w:rsidP="003252F4">
            <w:pPr>
              <w:pStyle w:val="Akapitzlist"/>
              <w:numPr>
                <w:ilvl w:val="0"/>
                <w:numId w:val="7"/>
              </w:numPr>
              <w:ind w:left="447"/>
              <w:rPr>
                <w:rFonts w:cstheme="minorHAnsi"/>
              </w:rPr>
            </w:pPr>
            <w:r w:rsidRPr="00B17738">
              <w:rPr>
                <w:rFonts w:cstheme="minorHAnsi"/>
              </w:rPr>
              <w:t>Maks wysokość 370cm</w:t>
            </w:r>
          </w:p>
          <w:p w14:paraId="6B81628F" w14:textId="77777777" w:rsidR="00FB261C" w:rsidRPr="00B17738" w:rsidRDefault="00FB261C" w:rsidP="003252F4">
            <w:pPr>
              <w:pStyle w:val="Akapitzlist"/>
              <w:numPr>
                <w:ilvl w:val="0"/>
                <w:numId w:val="7"/>
              </w:numPr>
              <w:ind w:left="447"/>
              <w:rPr>
                <w:rFonts w:cstheme="minorHAnsi"/>
              </w:rPr>
            </w:pPr>
            <w:r w:rsidRPr="00B17738">
              <w:rPr>
                <w:rFonts w:cstheme="minorHAnsi"/>
              </w:rPr>
              <w:t>Długość po złożeniu 175-181 cm</w:t>
            </w:r>
          </w:p>
          <w:p w14:paraId="5DAEF1F9" w14:textId="77777777" w:rsidR="00FB261C" w:rsidRPr="00B17738" w:rsidRDefault="00FB261C" w:rsidP="003252F4">
            <w:pPr>
              <w:pStyle w:val="Akapitzlist"/>
              <w:numPr>
                <w:ilvl w:val="0"/>
                <w:numId w:val="7"/>
              </w:numPr>
              <w:ind w:left="447"/>
              <w:rPr>
                <w:rFonts w:cstheme="minorHAnsi"/>
              </w:rPr>
            </w:pPr>
            <w:r w:rsidRPr="00B17738">
              <w:rPr>
                <w:rFonts w:cstheme="minorHAnsi"/>
              </w:rPr>
              <w:t>Waga maks 22 kg</w:t>
            </w:r>
          </w:p>
          <w:p w14:paraId="1B85B833" w14:textId="77777777" w:rsidR="00FB261C" w:rsidRPr="00B17738" w:rsidRDefault="00FB261C" w:rsidP="003252F4">
            <w:pPr>
              <w:pStyle w:val="Akapitzlist"/>
              <w:numPr>
                <w:ilvl w:val="0"/>
                <w:numId w:val="7"/>
              </w:numPr>
              <w:ind w:left="447"/>
              <w:rPr>
                <w:rFonts w:cstheme="minorHAnsi"/>
              </w:rPr>
            </w:pPr>
            <w:r w:rsidRPr="00B17738">
              <w:rPr>
                <w:rFonts w:cstheme="minorHAnsi"/>
              </w:rPr>
              <w:t>Trójsekcyjny</w:t>
            </w:r>
          </w:p>
          <w:p w14:paraId="0BDC54FF" w14:textId="73F82EBA" w:rsidR="00FB261C" w:rsidRPr="00B17738" w:rsidRDefault="00FB261C" w:rsidP="00B774A8">
            <w:pPr>
              <w:rPr>
                <w:rFonts w:cstheme="minorHAnsi"/>
              </w:rPr>
            </w:pPr>
            <w:r w:rsidRPr="00B17738">
              <w:rPr>
                <w:rFonts w:cstheme="minorHAnsi"/>
              </w:rPr>
              <w:t>Wysokość minimalna 167 cm</w:t>
            </w:r>
          </w:p>
        </w:tc>
      </w:tr>
      <w:tr w:rsidR="008C38AE" w:rsidRPr="003B22A9" w14:paraId="7611A3AC" w14:textId="77777777" w:rsidTr="007376B8">
        <w:trPr>
          <w:trHeight w:val="300"/>
        </w:trPr>
        <w:tc>
          <w:tcPr>
            <w:tcW w:w="14823" w:type="dxa"/>
            <w:gridSpan w:val="4"/>
          </w:tcPr>
          <w:p w14:paraId="3D22AB47" w14:textId="139100BA" w:rsidR="008C38AE" w:rsidRDefault="00FB261C" w:rsidP="00B774A8">
            <w:pPr>
              <w:textAlignment w:val="baseline"/>
              <w:rPr>
                <w:rFonts w:eastAsia="Times New Roman" w:cstheme="minorHAnsi"/>
                <w:lang w:eastAsia="pl-PL"/>
              </w:rPr>
            </w:pPr>
            <w:r>
              <w:rPr>
                <w:rFonts w:eastAsia="Times New Roman" w:cstheme="minorHAnsi"/>
                <w:lang w:eastAsia="pl-PL"/>
              </w:rPr>
              <w:lastRenderedPageBreak/>
              <w:t xml:space="preserve">4. </w:t>
            </w:r>
            <w:r w:rsidR="008C38AE">
              <w:rPr>
                <w:rFonts w:eastAsia="Times New Roman" w:cstheme="minorHAnsi"/>
                <w:lang w:eastAsia="pl-PL"/>
              </w:rPr>
              <w:t>Sprzęt do lokalizacji poszkodowanych</w:t>
            </w:r>
          </w:p>
        </w:tc>
      </w:tr>
      <w:tr w:rsidR="00FB261C" w:rsidRPr="003B22A9" w14:paraId="74A6BDD2" w14:textId="77777777" w:rsidTr="00E35E0F">
        <w:trPr>
          <w:trHeight w:val="300"/>
        </w:trPr>
        <w:tc>
          <w:tcPr>
            <w:tcW w:w="718" w:type="dxa"/>
          </w:tcPr>
          <w:p w14:paraId="541F20C1" w14:textId="13193414" w:rsidR="00FB261C" w:rsidRPr="003B22A9" w:rsidRDefault="00FB261C" w:rsidP="00B774A8">
            <w:pPr>
              <w:textAlignment w:val="baseline"/>
              <w:rPr>
                <w:rFonts w:eastAsia="Times New Roman" w:cstheme="minorHAnsi"/>
                <w:lang w:eastAsia="pl-PL"/>
              </w:rPr>
            </w:pPr>
            <w:r>
              <w:rPr>
                <w:rFonts w:eastAsia="Times New Roman" w:cstheme="minorHAnsi"/>
                <w:lang w:eastAsia="pl-PL"/>
              </w:rPr>
              <w:t>4.1</w:t>
            </w:r>
          </w:p>
        </w:tc>
        <w:tc>
          <w:tcPr>
            <w:tcW w:w="3114" w:type="dxa"/>
          </w:tcPr>
          <w:p w14:paraId="49386E32" w14:textId="77777777" w:rsidR="00FB261C" w:rsidRPr="003B22A9" w:rsidRDefault="00FB261C" w:rsidP="00B774A8">
            <w:pPr>
              <w:textAlignment w:val="baseline"/>
              <w:rPr>
                <w:rFonts w:eastAsia="Times New Roman" w:cstheme="minorHAnsi"/>
                <w:color w:val="000000"/>
                <w:lang w:eastAsia="pl-PL"/>
              </w:rPr>
            </w:pPr>
            <w:r>
              <w:rPr>
                <w:rFonts w:cstheme="minorHAnsi"/>
                <w:color w:val="000000"/>
              </w:rPr>
              <w:t>L</w:t>
            </w:r>
            <w:r w:rsidRPr="005F0787">
              <w:rPr>
                <w:rFonts w:cstheme="minorHAnsi"/>
                <w:color w:val="000000"/>
              </w:rPr>
              <w:t>ornetka termowizyjna</w:t>
            </w:r>
          </w:p>
        </w:tc>
        <w:tc>
          <w:tcPr>
            <w:tcW w:w="993" w:type="dxa"/>
          </w:tcPr>
          <w:p w14:paraId="14E84517" w14:textId="4C52CC1D" w:rsidR="00FB261C" w:rsidRPr="003B22A9" w:rsidRDefault="00FB261C" w:rsidP="00B774A8">
            <w:pPr>
              <w:textAlignment w:val="baseline"/>
              <w:rPr>
                <w:rFonts w:eastAsia="Times New Roman" w:cstheme="minorHAnsi"/>
                <w:color w:val="000000"/>
                <w:lang w:eastAsia="pl-PL"/>
              </w:rPr>
            </w:pPr>
            <w:r>
              <w:rPr>
                <w:rFonts w:eastAsia="Times New Roman" w:cstheme="minorHAnsi"/>
                <w:color w:val="000000"/>
                <w:lang w:eastAsia="pl-PL"/>
              </w:rPr>
              <w:t>1 szt.</w:t>
            </w:r>
          </w:p>
        </w:tc>
        <w:tc>
          <w:tcPr>
            <w:tcW w:w="9998" w:type="dxa"/>
          </w:tcPr>
          <w:p w14:paraId="388BEB17" w14:textId="77777777" w:rsidR="00FB261C" w:rsidRPr="001B530C" w:rsidRDefault="00FB261C" w:rsidP="00B774A8">
            <w:pPr>
              <w:textAlignment w:val="baseline"/>
              <w:rPr>
                <w:rFonts w:eastAsia="Times New Roman" w:cstheme="minorHAnsi"/>
                <w:color w:val="000000"/>
                <w:lang w:eastAsia="pl-PL"/>
              </w:rPr>
            </w:pPr>
            <w:r w:rsidRPr="005F0787">
              <w:rPr>
                <w:rFonts w:eastAsia="Times New Roman" w:cstheme="minorHAnsi"/>
                <w:color w:val="000000"/>
                <w:lang w:eastAsia="pl-PL"/>
              </w:rPr>
              <w:t>ręczna lornetka termowizyjna</w:t>
            </w:r>
            <w:r>
              <w:rPr>
                <w:rFonts w:eastAsia="Times New Roman" w:cstheme="minorHAnsi"/>
                <w:color w:val="000000"/>
                <w:lang w:eastAsia="pl-PL"/>
              </w:rPr>
              <w:t xml:space="preserve"> do poszukiwania osób w terenie z funkcjami</w:t>
            </w:r>
            <w:r>
              <w:t xml:space="preserve"> takie jak robienie zdjęć, filmów, łączność wifi, dalmierz laserowy, GPS, kompas.</w:t>
            </w:r>
          </w:p>
          <w:p w14:paraId="6AC6AC51" w14:textId="77777777" w:rsidR="00FB261C" w:rsidRDefault="00FB261C" w:rsidP="00B774A8">
            <w:pPr>
              <w:textAlignment w:val="baseline"/>
              <w:rPr>
                <w:rFonts w:eastAsia="Times New Roman" w:cstheme="minorHAnsi"/>
                <w:color w:val="000000"/>
                <w:lang w:eastAsia="pl-PL"/>
              </w:rPr>
            </w:pPr>
            <w:r>
              <w:rPr>
                <w:rFonts w:eastAsia="Times New Roman" w:cstheme="minorHAnsi"/>
                <w:color w:val="000000"/>
                <w:lang w:eastAsia="pl-PL"/>
              </w:rPr>
              <w:t>Wymagane parametry:</w:t>
            </w:r>
          </w:p>
          <w:p w14:paraId="62CD8CE5" w14:textId="77777777" w:rsidR="00FB261C" w:rsidRPr="009E23A9" w:rsidRDefault="00FB261C" w:rsidP="003252F4">
            <w:pPr>
              <w:pStyle w:val="Akapitzlist"/>
              <w:numPr>
                <w:ilvl w:val="0"/>
                <w:numId w:val="9"/>
              </w:numPr>
              <w:ind w:left="507"/>
              <w:textAlignment w:val="baseline"/>
              <w:rPr>
                <w:rFonts w:eastAsia="Times New Roman" w:cstheme="minorHAnsi"/>
                <w:color w:val="000000"/>
                <w:lang w:eastAsia="pl-PL"/>
              </w:rPr>
            </w:pPr>
            <w:r w:rsidRPr="009E23A9">
              <w:rPr>
                <w:rFonts w:eastAsia="Times New Roman" w:cstheme="minorHAnsi"/>
                <w:color w:val="000000"/>
                <w:lang w:eastAsia="pl-PL"/>
              </w:rPr>
              <w:t xml:space="preserve">Typ detektora </w:t>
            </w:r>
            <w:r>
              <w:rPr>
                <w:rFonts w:eastAsia="Times New Roman" w:cstheme="minorHAnsi"/>
                <w:color w:val="000000"/>
                <w:lang w:eastAsia="pl-PL"/>
              </w:rPr>
              <w:t>podczerwieni</w:t>
            </w:r>
            <w:r w:rsidRPr="009E23A9">
              <w:rPr>
                <w:rFonts w:eastAsia="Times New Roman" w:cstheme="minorHAnsi"/>
                <w:color w:val="000000"/>
                <w:lang w:eastAsia="pl-PL"/>
              </w:rPr>
              <w:t xml:space="preserve"> </w:t>
            </w:r>
            <w:r>
              <w:rPr>
                <w:rFonts w:eastAsia="Times New Roman" w:cstheme="minorHAnsi"/>
                <w:color w:val="000000"/>
                <w:lang w:eastAsia="pl-PL"/>
              </w:rPr>
              <w:t xml:space="preserve">min. </w:t>
            </w:r>
            <w:r w:rsidRPr="009E23A9">
              <w:rPr>
                <w:rFonts w:eastAsia="Times New Roman" w:cstheme="minorHAnsi"/>
                <w:color w:val="000000"/>
                <w:lang w:eastAsia="pl-PL"/>
              </w:rPr>
              <w:t>640x480@12μm, 8μm</w:t>
            </w:r>
            <w:r w:rsidRPr="009E23A9">
              <w:rPr>
                <w:rFonts w:ascii="MS Gothic" w:eastAsia="MS Gothic" w:hAnsi="MS Gothic" w:cs="MS Gothic" w:hint="eastAsia"/>
                <w:color w:val="000000"/>
                <w:lang w:eastAsia="pl-PL"/>
              </w:rPr>
              <w:t>～</w:t>
            </w:r>
            <w:r w:rsidRPr="009E23A9">
              <w:rPr>
                <w:rFonts w:eastAsia="Times New Roman" w:cstheme="minorHAnsi"/>
                <w:color w:val="000000"/>
                <w:lang w:eastAsia="pl-PL"/>
              </w:rPr>
              <w:t>14μm, NETD≤30mk</w:t>
            </w:r>
          </w:p>
          <w:p w14:paraId="02A31592" w14:textId="77777777" w:rsidR="00FB261C" w:rsidRPr="005E747B" w:rsidRDefault="00FB261C" w:rsidP="003252F4">
            <w:pPr>
              <w:pStyle w:val="Akapitzlist"/>
              <w:numPr>
                <w:ilvl w:val="0"/>
                <w:numId w:val="9"/>
              </w:numPr>
              <w:ind w:left="507"/>
              <w:textAlignment w:val="baseline"/>
              <w:rPr>
                <w:rFonts w:eastAsia="Times New Roman" w:cstheme="minorHAnsi"/>
                <w:color w:val="000000"/>
                <w:lang w:eastAsia="pl-PL"/>
              </w:rPr>
            </w:pPr>
            <w:r w:rsidRPr="005E747B">
              <w:rPr>
                <w:rFonts w:eastAsia="Times New Roman" w:cstheme="minorHAnsi"/>
                <w:color w:val="000000"/>
                <w:lang w:eastAsia="pl-PL"/>
              </w:rPr>
              <w:t>Obiektyw: Ogniskowa 35 mm/F1.2</w:t>
            </w:r>
          </w:p>
          <w:p w14:paraId="457F367D" w14:textId="77777777" w:rsidR="00FB261C" w:rsidRPr="005E747B" w:rsidRDefault="00FB261C" w:rsidP="003252F4">
            <w:pPr>
              <w:pStyle w:val="Akapitzlist"/>
              <w:numPr>
                <w:ilvl w:val="0"/>
                <w:numId w:val="9"/>
              </w:numPr>
              <w:ind w:left="507"/>
              <w:textAlignment w:val="baseline"/>
              <w:rPr>
                <w:rFonts w:eastAsia="Times New Roman" w:cstheme="minorHAnsi"/>
                <w:color w:val="000000"/>
                <w:lang w:eastAsia="pl-PL"/>
              </w:rPr>
            </w:pPr>
            <w:r>
              <w:rPr>
                <w:rFonts w:eastAsia="Times New Roman" w:cstheme="minorHAnsi"/>
                <w:color w:val="000000"/>
                <w:lang w:eastAsia="pl-PL"/>
              </w:rPr>
              <w:t>Minimalny zakres p</w:t>
            </w:r>
            <w:r w:rsidRPr="005E747B">
              <w:rPr>
                <w:rFonts w:eastAsia="Times New Roman" w:cstheme="minorHAnsi"/>
                <w:color w:val="000000"/>
                <w:lang w:eastAsia="pl-PL"/>
              </w:rPr>
              <w:t>ol</w:t>
            </w:r>
            <w:r>
              <w:rPr>
                <w:rFonts w:eastAsia="Times New Roman" w:cstheme="minorHAnsi"/>
                <w:color w:val="000000"/>
                <w:lang w:eastAsia="pl-PL"/>
              </w:rPr>
              <w:t>a</w:t>
            </w:r>
            <w:r w:rsidRPr="005E747B">
              <w:rPr>
                <w:rFonts w:eastAsia="Times New Roman" w:cstheme="minorHAnsi"/>
                <w:color w:val="000000"/>
                <w:lang w:eastAsia="pl-PL"/>
              </w:rPr>
              <w:t xml:space="preserve"> </w:t>
            </w:r>
            <w:r>
              <w:rPr>
                <w:rFonts w:eastAsia="Times New Roman" w:cstheme="minorHAnsi"/>
                <w:color w:val="000000"/>
                <w:lang w:eastAsia="pl-PL"/>
              </w:rPr>
              <w:t>w</w:t>
            </w:r>
            <w:r w:rsidRPr="005E747B">
              <w:rPr>
                <w:rFonts w:eastAsia="Times New Roman" w:cstheme="minorHAnsi"/>
                <w:color w:val="000000"/>
                <w:lang w:eastAsia="pl-PL"/>
              </w:rPr>
              <w:t xml:space="preserve">idzenia: </w:t>
            </w:r>
            <w:r w:rsidRPr="00D0400E">
              <w:rPr>
                <w:rFonts w:eastAsia="Times New Roman" w:cstheme="minorHAnsi"/>
                <w:color w:val="000000"/>
                <w:lang w:eastAsia="pl-PL"/>
              </w:rPr>
              <w:t>8.78 x 6.59</w:t>
            </w:r>
            <w:r w:rsidRPr="005E747B">
              <w:rPr>
                <w:rFonts w:eastAsia="Times New Roman" w:cstheme="minorHAnsi"/>
                <w:color w:val="000000"/>
                <w:lang w:eastAsia="pl-PL"/>
              </w:rPr>
              <w:t>°</w:t>
            </w:r>
          </w:p>
          <w:p w14:paraId="3C5A38F2" w14:textId="77777777" w:rsidR="00FB261C" w:rsidRPr="005E747B" w:rsidRDefault="00FB261C" w:rsidP="003252F4">
            <w:pPr>
              <w:pStyle w:val="Akapitzlist"/>
              <w:numPr>
                <w:ilvl w:val="0"/>
                <w:numId w:val="9"/>
              </w:numPr>
              <w:ind w:left="507"/>
              <w:textAlignment w:val="baseline"/>
              <w:rPr>
                <w:rFonts w:eastAsia="Times New Roman" w:cstheme="minorHAnsi"/>
                <w:color w:val="000000"/>
                <w:lang w:eastAsia="pl-PL"/>
              </w:rPr>
            </w:pPr>
            <w:r w:rsidRPr="005E747B">
              <w:rPr>
                <w:rFonts w:eastAsia="Times New Roman" w:cstheme="minorHAnsi"/>
                <w:color w:val="000000"/>
                <w:lang w:eastAsia="pl-PL"/>
              </w:rPr>
              <w:t>Wyświetlacz: 0,39'Ekran OLED ×2</w:t>
            </w:r>
          </w:p>
          <w:p w14:paraId="6C477D18" w14:textId="77777777" w:rsidR="00FB261C" w:rsidRPr="005E747B" w:rsidRDefault="00FB261C" w:rsidP="003252F4">
            <w:pPr>
              <w:pStyle w:val="Akapitzlist"/>
              <w:numPr>
                <w:ilvl w:val="0"/>
                <w:numId w:val="9"/>
              </w:numPr>
              <w:ind w:left="507"/>
              <w:textAlignment w:val="baseline"/>
              <w:rPr>
                <w:rFonts w:eastAsia="Times New Roman" w:cstheme="minorHAnsi"/>
                <w:color w:val="000000"/>
                <w:lang w:eastAsia="pl-PL"/>
              </w:rPr>
            </w:pPr>
            <w:r w:rsidRPr="005E747B">
              <w:rPr>
                <w:rFonts w:eastAsia="Times New Roman" w:cstheme="minorHAnsi"/>
                <w:color w:val="000000"/>
                <w:lang w:eastAsia="pl-PL"/>
              </w:rPr>
              <w:t>Rozdzielczość wyświetlacza: 1024×7</w:t>
            </w:r>
            <w:r>
              <w:rPr>
                <w:rFonts w:eastAsia="Times New Roman" w:cstheme="minorHAnsi"/>
                <w:color w:val="000000"/>
                <w:lang w:eastAsia="pl-PL"/>
              </w:rPr>
              <w:t>68</w:t>
            </w:r>
          </w:p>
          <w:p w14:paraId="0D96F21D" w14:textId="77777777" w:rsidR="00FB261C" w:rsidRPr="005E747B" w:rsidRDefault="00FB261C" w:rsidP="003252F4">
            <w:pPr>
              <w:pStyle w:val="Akapitzlist"/>
              <w:numPr>
                <w:ilvl w:val="0"/>
                <w:numId w:val="9"/>
              </w:numPr>
              <w:ind w:left="507"/>
              <w:textAlignment w:val="baseline"/>
              <w:rPr>
                <w:rFonts w:eastAsia="Times New Roman" w:cstheme="minorHAnsi"/>
                <w:color w:val="000000"/>
                <w:lang w:eastAsia="pl-PL"/>
              </w:rPr>
            </w:pPr>
            <w:r w:rsidRPr="005E747B">
              <w:rPr>
                <w:rFonts w:eastAsia="Times New Roman" w:cstheme="minorHAnsi"/>
                <w:color w:val="000000"/>
                <w:lang w:eastAsia="pl-PL"/>
              </w:rPr>
              <w:t xml:space="preserve">Regulacja dioptrii </w:t>
            </w:r>
            <w:r>
              <w:rPr>
                <w:rFonts w:eastAsia="Times New Roman" w:cstheme="minorHAnsi"/>
                <w:color w:val="000000"/>
                <w:lang w:eastAsia="pl-PL"/>
              </w:rPr>
              <w:t xml:space="preserve">w okularze </w:t>
            </w:r>
            <w:r w:rsidRPr="005E747B">
              <w:rPr>
                <w:rFonts w:eastAsia="Times New Roman" w:cstheme="minorHAnsi"/>
                <w:color w:val="000000"/>
                <w:lang w:eastAsia="pl-PL"/>
              </w:rPr>
              <w:t>-4~+2,</w:t>
            </w:r>
          </w:p>
          <w:p w14:paraId="72D307B1" w14:textId="77777777" w:rsidR="00FB261C" w:rsidRPr="005E747B" w:rsidRDefault="00FB261C" w:rsidP="003252F4">
            <w:pPr>
              <w:pStyle w:val="Akapitzlist"/>
              <w:numPr>
                <w:ilvl w:val="0"/>
                <w:numId w:val="9"/>
              </w:numPr>
              <w:ind w:left="507"/>
              <w:textAlignment w:val="baseline"/>
              <w:rPr>
                <w:rFonts w:eastAsia="Times New Roman" w:cstheme="minorHAnsi"/>
                <w:color w:val="000000"/>
                <w:lang w:eastAsia="pl-PL"/>
              </w:rPr>
            </w:pPr>
            <w:r w:rsidRPr="005E747B">
              <w:rPr>
                <w:rFonts w:eastAsia="Times New Roman" w:cstheme="minorHAnsi"/>
                <w:color w:val="000000"/>
                <w:lang w:eastAsia="pl-PL"/>
              </w:rPr>
              <w:t>Regulacja rozstawu</w:t>
            </w:r>
            <w:r>
              <w:rPr>
                <w:rFonts w:eastAsia="Times New Roman" w:cstheme="minorHAnsi"/>
                <w:color w:val="000000"/>
                <w:lang w:eastAsia="pl-PL"/>
              </w:rPr>
              <w:t xml:space="preserve"> okularów</w:t>
            </w:r>
            <w:r w:rsidRPr="005E747B">
              <w:rPr>
                <w:rFonts w:eastAsia="Times New Roman" w:cstheme="minorHAnsi"/>
                <w:color w:val="000000"/>
                <w:lang w:eastAsia="pl-PL"/>
              </w:rPr>
              <w:t>: między 60mm~70mm</w:t>
            </w:r>
          </w:p>
          <w:p w14:paraId="24DB043E" w14:textId="77777777" w:rsidR="00FB261C" w:rsidRPr="005E747B" w:rsidRDefault="00FB261C" w:rsidP="003252F4">
            <w:pPr>
              <w:pStyle w:val="Akapitzlist"/>
              <w:numPr>
                <w:ilvl w:val="0"/>
                <w:numId w:val="9"/>
              </w:numPr>
              <w:ind w:left="507"/>
              <w:textAlignment w:val="baseline"/>
              <w:rPr>
                <w:rFonts w:eastAsia="Times New Roman" w:cstheme="minorHAnsi"/>
                <w:color w:val="000000"/>
                <w:lang w:eastAsia="pl-PL"/>
              </w:rPr>
            </w:pPr>
            <w:r w:rsidRPr="005E747B">
              <w:rPr>
                <w:rFonts w:eastAsia="Times New Roman" w:cstheme="minorHAnsi"/>
                <w:color w:val="000000"/>
                <w:lang w:eastAsia="pl-PL"/>
              </w:rPr>
              <w:t xml:space="preserve">Powiększenie </w:t>
            </w:r>
            <w:r>
              <w:rPr>
                <w:rFonts w:eastAsia="Times New Roman" w:cstheme="minorHAnsi"/>
                <w:color w:val="000000"/>
                <w:lang w:eastAsia="pl-PL"/>
              </w:rPr>
              <w:t>– zoom optyczny min 2,8x , zoom cyfrowy min</w:t>
            </w:r>
            <w:r w:rsidRPr="005E747B">
              <w:rPr>
                <w:rFonts w:eastAsia="Times New Roman" w:cstheme="minorHAnsi"/>
                <w:color w:val="000000"/>
                <w:lang w:eastAsia="pl-PL"/>
              </w:rPr>
              <w:t>16X</w:t>
            </w:r>
          </w:p>
          <w:p w14:paraId="013E8A94"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sidRPr="005E747B">
              <w:rPr>
                <w:rFonts w:eastAsia="Times New Roman" w:cstheme="minorHAnsi"/>
                <w:color w:val="000000"/>
                <w:lang w:eastAsia="pl-PL"/>
              </w:rPr>
              <w:t>Częstotliwość odświeżania 50 Hz</w:t>
            </w:r>
          </w:p>
          <w:p w14:paraId="57571140"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sidRPr="005E747B">
              <w:rPr>
                <w:rFonts w:eastAsia="Times New Roman" w:cstheme="minorHAnsi"/>
                <w:color w:val="000000"/>
                <w:lang w:eastAsia="pl-PL"/>
              </w:rPr>
              <w:t>Min 6 różnych kolorów</w:t>
            </w:r>
          </w:p>
          <w:p w14:paraId="423DBB03"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Pr>
                <w:rFonts w:eastAsia="Times New Roman" w:cstheme="minorHAnsi"/>
                <w:color w:val="000000"/>
                <w:lang w:eastAsia="pl-PL"/>
              </w:rPr>
              <w:t>Funkcja o</w:t>
            </w:r>
            <w:r w:rsidRPr="005E747B">
              <w:rPr>
                <w:rFonts w:eastAsia="Times New Roman" w:cstheme="minorHAnsi"/>
                <w:color w:val="000000"/>
                <w:lang w:eastAsia="pl-PL"/>
              </w:rPr>
              <w:t xml:space="preserve">braz w obrazie </w:t>
            </w:r>
            <w:r>
              <w:rPr>
                <w:rFonts w:eastAsia="Times New Roman" w:cstheme="minorHAnsi"/>
                <w:color w:val="000000"/>
                <w:lang w:eastAsia="pl-PL"/>
              </w:rPr>
              <w:t>-</w:t>
            </w:r>
            <w:r w:rsidRPr="005E747B">
              <w:rPr>
                <w:rFonts w:eastAsia="Times New Roman" w:cstheme="minorHAnsi"/>
                <w:color w:val="000000"/>
                <w:lang w:eastAsia="pl-PL"/>
              </w:rPr>
              <w:t xml:space="preserve"> powiększony obraz jest wyświetlany w lewym górnym, środkowym górnym lub prawym górnym rogu</w:t>
            </w:r>
          </w:p>
          <w:p w14:paraId="553C4392"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sidRPr="005E747B">
              <w:rPr>
                <w:rFonts w:eastAsia="Times New Roman" w:cstheme="minorHAnsi"/>
                <w:color w:val="000000"/>
                <w:lang w:eastAsia="pl-PL"/>
              </w:rPr>
              <w:t>Oznaczenie laserow</w:t>
            </w:r>
            <w:r>
              <w:rPr>
                <w:rFonts w:eastAsia="Times New Roman" w:cstheme="minorHAnsi"/>
                <w:color w:val="000000"/>
                <w:lang w:eastAsia="pl-PL"/>
              </w:rPr>
              <w:t>e</w:t>
            </w:r>
          </w:p>
          <w:p w14:paraId="03F91DF2"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Pr>
                <w:rFonts w:eastAsia="Times New Roman" w:cstheme="minorHAnsi"/>
                <w:color w:val="000000"/>
                <w:lang w:eastAsia="pl-PL"/>
              </w:rPr>
              <w:t xml:space="preserve">Funkcja transmisji </w:t>
            </w:r>
            <w:r w:rsidRPr="005E747B">
              <w:rPr>
                <w:rFonts w:eastAsia="Times New Roman" w:cstheme="minorHAnsi"/>
                <w:color w:val="000000"/>
                <w:lang w:eastAsia="pl-PL"/>
              </w:rPr>
              <w:t xml:space="preserve">Wi-Fi/APP: udostępnia zdjęcia i wideo, </w:t>
            </w:r>
            <w:r>
              <w:rPr>
                <w:rFonts w:eastAsia="Times New Roman" w:cstheme="minorHAnsi"/>
                <w:color w:val="000000"/>
                <w:lang w:eastAsia="pl-PL"/>
              </w:rPr>
              <w:t xml:space="preserve">sterowanie </w:t>
            </w:r>
            <w:r w:rsidRPr="005E747B">
              <w:rPr>
                <w:rFonts w:eastAsia="Times New Roman" w:cstheme="minorHAnsi"/>
                <w:color w:val="000000"/>
                <w:lang w:eastAsia="pl-PL"/>
              </w:rPr>
              <w:t>za pomocą aplikacji (IOS i Android)</w:t>
            </w:r>
          </w:p>
          <w:p w14:paraId="06FE8198"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Pr>
                <w:rFonts w:eastAsia="Times New Roman" w:cstheme="minorHAnsi"/>
                <w:color w:val="000000"/>
                <w:lang w:eastAsia="pl-PL"/>
              </w:rPr>
              <w:t xml:space="preserve">Funkcje </w:t>
            </w:r>
            <w:r w:rsidRPr="009E23A9">
              <w:rPr>
                <w:rFonts w:eastAsia="Times New Roman" w:cstheme="minorHAnsi"/>
                <w:color w:val="000000"/>
                <w:lang w:eastAsia="pl-PL"/>
              </w:rPr>
              <w:t>poprawa jasnoś</w:t>
            </w:r>
            <w:r>
              <w:rPr>
                <w:rFonts w:eastAsia="Times New Roman" w:cstheme="minorHAnsi"/>
                <w:color w:val="000000"/>
                <w:lang w:eastAsia="pl-PL"/>
              </w:rPr>
              <w:t>ci</w:t>
            </w:r>
            <w:r w:rsidRPr="009E23A9">
              <w:rPr>
                <w:rFonts w:eastAsia="Times New Roman" w:cstheme="minorHAnsi"/>
                <w:color w:val="000000"/>
                <w:lang w:eastAsia="pl-PL"/>
              </w:rPr>
              <w:t xml:space="preserve"> i kontrast</w:t>
            </w:r>
            <w:r>
              <w:rPr>
                <w:rFonts w:eastAsia="Times New Roman" w:cstheme="minorHAnsi"/>
                <w:color w:val="000000"/>
                <w:lang w:eastAsia="pl-PL"/>
              </w:rPr>
              <w:t>u</w:t>
            </w:r>
            <w:r w:rsidRPr="009E23A9">
              <w:rPr>
                <w:rFonts w:eastAsia="Times New Roman" w:cstheme="minorHAnsi"/>
                <w:color w:val="000000"/>
                <w:lang w:eastAsia="pl-PL"/>
              </w:rPr>
              <w:t xml:space="preserve"> obrazu są regulowane, </w:t>
            </w:r>
          </w:p>
          <w:p w14:paraId="6CBE4BEE"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sidRPr="009E23A9">
              <w:rPr>
                <w:rFonts w:eastAsia="Times New Roman" w:cstheme="minorHAnsi"/>
                <w:color w:val="000000"/>
                <w:lang w:eastAsia="pl-PL"/>
              </w:rPr>
              <w:t>GPS</w:t>
            </w:r>
            <w:r>
              <w:rPr>
                <w:rFonts w:eastAsia="Times New Roman" w:cstheme="minorHAnsi"/>
                <w:color w:val="000000"/>
                <w:lang w:eastAsia="pl-PL"/>
              </w:rPr>
              <w:t xml:space="preserve"> - pozycjonowanie</w:t>
            </w:r>
            <w:r w:rsidRPr="009E23A9">
              <w:rPr>
                <w:rFonts w:eastAsia="Times New Roman" w:cstheme="minorHAnsi"/>
                <w:color w:val="000000"/>
                <w:lang w:eastAsia="pl-PL"/>
              </w:rPr>
              <w:t xml:space="preserve">, </w:t>
            </w:r>
          </w:p>
          <w:p w14:paraId="5B73CDA4"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Pr>
                <w:rFonts w:eastAsia="Times New Roman" w:cstheme="minorHAnsi"/>
                <w:color w:val="000000"/>
                <w:lang w:eastAsia="pl-PL"/>
              </w:rPr>
              <w:t>K</w:t>
            </w:r>
            <w:r w:rsidRPr="009E23A9">
              <w:rPr>
                <w:rFonts w:eastAsia="Times New Roman" w:cstheme="minorHAnsi"/>
                <w:color w:val="000000"/>
                <w:lang w:eastAsia="pl-PL"/>
              </w:rPr>
              <w:t xml:space="preserve">ompas, </w:t>
            </w:r>
          </w:p>
          <w:p w14:paraId="04A4E0E0"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Pr>
                <w:rFonts w:eastAsia="Times New Roman" w:cstheme="minorHAnsi"/>
                <w:color w:val="000000"/>
                <w:lang w:eastAsia="pl-PL"/>
              </w:rPr>
              <w:lastRenderedPageBreak/>
              <w:t>Ż</w:t>
            </w:r>
            <w:r w:rsidRPr="009E23A9">
              <w:rPr>
                <w:rFonts w:eastAsia="Times New Roman" w:cstheme="minorHAnsi"/>
                <w:color w:val="000000"/>
                <w:lang w:eastAsia="pl-PL"/>
              </w:rPr>
              <w:t xml:space="preserve">yroskop, </w:t>
            </w:r>
          </w:p>
          <w:p w14:paraId="4453B21D"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sidRPr="009E23A9">
              <w:rPr>
                <w:rFonts w:eastAsia="Times New Roman" w:cstheme="minorHAnsi"/>
                <w:color w:val="000000"/>
                <w:lang w:eastAsia="pl-PL"/>
              </w:rPr>
              <w:t>Bluetooth</w:t>
            </w:r>
          </w:p>
          <w:p w14:paraId="59E4D9FA"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sidRPr="009E23A9">
              <w:rPr>
                <w:rFonts w:eastAsia="Times New Roman" w:cstheme="minorHAnsi"/>
                <w:color w:val="000000"/>
                <w:lang w:eastAsia="pl-PL"/>
              </w:rPr>
              <w:t>Typ baterii: Wymienny standardowy akumulator litowo-jonow</w:t>
            </w:r>
            <w:r>
              <w:rPr>
                <w:rFonts w:eastAsia="Times New Roman" w:cstheme="minorHAnsi"/>
                <w:color w:val="000000"/>
                <w:lang w:eastAsia="pl-PL"/>
              </w:rPr>
              <w:t>y</w:t>
            </w:r>
          </w:p>
          <w:p w14:paraId="3B8B24B0"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Pr>
                <w:rFonts w:eastAsia="Times New Roman" w:cstheme="minorHAnsi"/>
                <w:color w:val="000000"/>
                <w:lang w:eastAsia="pl-PL"/>
              </w:rPr>
              <w:t>c</w:t>
            </w:r>
            <w:r w:rsidRPr="009E23A9">
              <w:rPr>
                <w:rFonts w:eastAsia="Times New Roman" w:cstheme="minorHAnsi"/>
                <w:color w:val="000000"/>
                <w:lang w:eastAsia="pl-PL"/>
              </w:rPr>
              <w:t xml:space="preserve">zas pracy </w:t>
            </w:r>
            <w:r>
              <w:rPr>
                <w:rFonts w:eastAsia="Times New Roman" w:cstheme="minorHAnsi"/>
                <w:color w:val="000000"/>
                <w:lang w:eastAsia="pl-PL"/>
              </w:rPr>
              <w:t>na zasilaniu własnym min 5</w:t>
            </w:r>
            <w:r w:rsidRPr="009E23A9">
              <w:rPr>
                <w:rFonts w:eastAsia="Times New Roman" w:cstheme="minorHAnsi"/>
                <w:color w:val="000000"/>
                <w:lang w:eastAsia="pl-PL"/>
              </w:rPr>
              <w:t>h</w:t>
            </w:r>
          </w:p>
          <w:p w14:paraId="640B37BF"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Pr>
                <w:rFonts w:eastAsia="Times New Roman" w:cstheme="minorHAnsi"/>
                <w:color w:val="000000"/>
                <w:lang w:eastAsia="pl-PL"/>
              </w:rPr>
              <w:t xml:space="preserve">gniazdo </w:t>
            </w:r>
            <w:r w:rsidRPr="009E23A9">
              <w:rPr>
                <w:rFonts w:eastAsia="Times New Roman" w:cstheme="minorHAnsi"/>
                <w:color w:val="000000"/>
                <w:lang w:eastAsia="pl-PL"/>
              </w:rPr>
              <w:t>USB:  TYPE C (standard USB 2.0) do ładowania, transmisja danych</w:t>
            </w:r>
          </w:p>
          <w:p w14:paraId="1D6682FD"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Pr>
                <w:rFonts w:eastAsia="Times New Roman" w:cstheme="minorHAnsi"/>
                <w:color w:val="000000"/>
                <w:lang w:eastAsia="pl-PL"/>
              </w:rPr>
              <w:t>w</w:t>
            </w:r>
            <w:r w:rsidRPr="009E23A9">
              <w:rPr>
                <w:rFonts w:eastAsia="Times New Roman" w:cstheme="minorHAnsi"/>
                <w:color w:val="000000"/>
                <w:lang w:eastAsia="pl-PL"/>
              </w:rPr>
              <w:t>yjście wideo Micro HDMI</w:t>
            </w:r>
          </w:p>
          <w:p w14:paraId="00BBED45"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sidRPr="009E23A9">
              <w:rPr>
                <w:rFonts w:eastAsia="Times New Roman" w:cstheme="minorHAnsi"/>
                <w:color w:val="000000"/>
                <w:lang w:eastAsia="pl-PL"/>
              </w:rPr>
              <w:t>Gniazdo do podpięcia do statywu Cal 1/4-20</w:t>
            </w:r>
          </w:p>
          <w:p w14:paraId="448A1CE0"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sidRPr="009E23A9">
              <w:rPr>
                <w:rFonts w:eastAsia="Times New Roman" w:cstheme="minorHAnsi"/>
                <w:color w:val="000000"/>
                <w:lang w:eastAsia="pl-PL"/>
              </w:rPr>
              <w:t xml:space="preserve">Karta pamięci  - wbudowana karta SD min 16 GB, </w:t>
            </w:r>
          </w:p>
          <w:p w14:paraId="018288AF"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Pr>
                <w:rFonts w:eastAsia="Times New Roman" w:cstheme="minorHAnsi"/>
                <w:color w:val="000000"/>
                <w:lang w:eastAsia="pl-PL"/>
              </w:rPr>
              <w:t>Zakres t</w:t>
            </w:r>
            <w:r w:rsidRPr="009E23A9">
              <w:rPr>
                <w:rFonts w:eastAsia="Times New Roman" w:cstheme="minorHAnsi"/>
                <w:color w:val="000000"/>
                <w:lang w:eastAsia="pl-PL"/>
              </w:rPr>
              <w:t>emperatura prac</w:t>
            </w:r>
            <w:r>
              <w:rPr>
                <w:rFonts w:eastAsia="Times New Roman" w:cstheme="minorHAnsi"/>
                <w:color w:val="000000"/>
                <w:lang w:eastAsia="pl-PL"/>
              </w:rPr>
              <w:t xml:space="preserve">y min. </w:t>
            </w:r>
            <w:r w:rsidRPr="009E23A9">
              <w:rPr>
                <w:rFonts w:eastAsia="Times New Roman" w:cstheme="minorHAnsi"/>
                <w:color w:val="000000"/>
                <w:lang w:eastAsia="pl-PL"/>
              </w:rPr>
              <w:t xml:space="preserve"> -10°C~50°C</w:t>
            </w:r>
          </w:p>
          <w:p w14:paraId="07C24F36" w14:textId="77777777" w:rsidR="00FB261C" w:rsidRDefault="00FB261C" w:rsidP="003252F4">
            <w:pPr>
              <w:pStyle w:val="Akapitzlist"/>
              <w:numPr>
                <w:ilvl w:val="0"/>
                <w:numId w:val="9"/>
              </w:numPr>
              <w:ind w:left="507"/>
              <w:textAlignment w:val="baseline"/>
              <w:rPr>
                <w:rFonts w:eastAsia="Times New Roman" w:cstheme="minorHAnsi"/>
                <w:color w:val="000000"/>
                <w:lang w:eastAsia="pl-PL"/>
              </w:rPr>
            </w:pPr>
            <w:r w:rsidRPr="009E23A9">
              <w:rPr>
                <w:rFonts w:eastAsia="Times New Roman" w:cstheme="minorHAnsi"/>
                <w:color w:val="000000"/>
                <w:lang w:eastAsia="pl-PL"/>
              </w:rPr>
              <w:t>Wodoodporność</w:t>
            </w:r>
            <w:r>
              <w:rPr>
                <w:rFonts w:eastAsia="Times New Roman" w:cstheme="minorHAnsi"/>
                <w:color w:val="000000"/>
                <w:lang w:eastAsia="pl-PL"/>
              </w:rPr>
              <w:t xml:space="preserve"> min.</w:t>
            </w:r>
            <w:r w:rsidRPr="009E23A9">
              <w:rPr>
                <w:rFonts w:eastAsia="Times New Roman" w:cstheme="minorHAnsi"/>
                <w:color w:val="000000"/>
                <w:lang w:eastAsia="pl-PL"/>
              </w:rPr>
              <w:t xml:space="preserve"> IP66,1 </w:t>
            </w:r>
          </w:p>
          <w:p w14:paraId="44656F7C" w14:textId="77777777" w:rsidR="00FB261C" w:rsidRPr="009E23A9" w:rsidRDefault="00FB261C" w:rsidP="003252F4">
            <w:pPr>
              <w:pStyle w:val="Akapitzlist"/>
              <w:numPr>
                <w:ilvl w:val="0"/>
                <w:numId w:val="9"/>
              </w:numPr>
              <w:ind w:left="507"/>
              <w:textAlignment w:val="baseline"/>
              <w:rPr>
                <w:rFonts w:eastAsia="Times New Roman" w:cstheme="minorHAnsi"/>
                <w:color w:val="000000"/>
                <w:lang w:eastAsia="pl-PL"/>
              </w:rPr>
            </w:pPr>
            <w:r w:rsidRPr="009E23A9">
              <w:rPr>
                <w:rFonts w:eastAsia="Times New Roman" w:cstheme="minorHAnsi"/>
                <w:color w:val="000000"/>
                <w:lang w:eastAsia="pl-PL"/>
              </w:rPr>
              <w:t>Waga: 860g</w:t>
            </w:r>
          </w:p>
          <w:p w14:paraId="0272B51D" w14:textId="77777777" w:rsidR="00FB261C" w:rsidRDefault="00FB261C" w:rsidP="00B774A8">
            <w:pPr>
              <w:textAlignment w:val="baseline"/>
            </w:pPr>
            <w:r w:rsidRPr="005F0787">
              <w:rPr>
                <w:rFonts w:eastAsia="Times New Roman" w:cstheme="minorHAnsi"/>
                <w:color w:val="000000"/>
                <w:lang w:eastAsia="pl-PL"/>
              </w:rPr>
              <w:t xml:space="preserve">    </w:t>
            </w:r>
            <w:r>
              <w:t>W zestawie:</w:t>
            </w:r>
          </w:p>
          <w:p w14:paraId="059AD93A" w14:textId="77777777" w:rsidR="00FB261C" w:rsidRDefault="00FB261C" w:rsidP="003252F4">
            <w:pPr>
              <w:pStyle w:val="Akapitzlist"/>
              <w:numPr>
                <w:ilvl w:val="0"/>
                <w:numId w:val="8"/>
              </w:numPr>
              <w:ind w:left="507"/>
              <w:textAlignment w:val="baseline"/>
            </w:pPr>
            <w:r>
              <w:t>Ładowarka</w:t>
            </w:r>
          </w:p>
          <w:p w14:paraId="208C48B0" w14:textId="77777777" w:rsidR="00FB261C" w:rsidRDefault="00FB261C" w:rsidP="003252F4">
            <w:pPr>
              <w:pStyle w:val="Akapitzlist"/>
              <w:numPr>
                <w:ilvl w:val="0"/>
                <w:numId w:val="8"/>
              </w:numPr>
              <w:ind w:left="507"/>
              <w:textAlignment w:val="baseline"/>
            </w:pPr>
            <w:r>
              <w:t>2x akumulatory</w:t>
            </w:r>
          </w:p>
          <w:p w14:paraId="40CD3E67" w14:textId="77777777" w:rsidR="00FB261C" w:rsidRDefault="00FB261C" w:rsidP="003252F4">
            <w:pPr>
              <w:pStyle w:val="Akapitzlist"/>
              <w:numPr>
                <w:ilvl w:val="0"/>
                <w:numId w:val="8"/>
              </w:numPr>
              <w:ind w:left="507"/>
              <w:textAlignment w:val="baseline"/>
            </w:pPr>
            <w:r>
              <w:t>Kabel USB</w:t>
            </w:r>
          </w:p>
          <w:p w14:paraId="1CDFC209" w14:textId="77777777" w:rsidR="00FB261C" w:rsidRDefault="00FB261C" w:rsidP="003252F4">
            <w:pPr>
              <w:pStyle w:val="Akapitzlist"/>
              <w:numPr>
                <w:ilvl w:val="0"/>
                <w:numId w:val="8"/>
              </w:numPr>
              <w:ind w:left="507"/>
              <w:textAlignment w:val="baseline"/>
            </w:pPr>
            <w:r>
              <w:t>Kabel micro HDMI</w:t>
            </w:r>
          </w:p>
          <w:p w14:paraId="4F238F83" w14:textId="77777777" w:rsidR="00FB261C" w:rsidRDefault="00FB261C" w:rsidP="003252F4">
            <w:pPr>
              <w:pStyle w:val="Akapitzlist"/>
              <w:numPr>
                <w:ilvl w:val="0"/>
                <w:numId w:val="8"/>
              </w:numPr>
              <w:ind w:left="507"/>
              <w:textAlignment w:val="baseline"/>
            </w:pPr>
            <w:r>
              <w:t>Osłona soczewek</w:t>
            </w:r>
          </w:p>
          <w:p w14:paraId="22456FEE" w14:textId="77777777" w:rsidR="00FB261C" w:rsidRDefault="00FB261C" w:rsidP="003252F4">
            <w:pPr>
              <w:pStyle w:val="Akapitzlist"/>
              <w:numPr>
                <w:ilvl w:val="0"/>
                <w:numId w:val="8"/>
              </w:numPr>
              <w:ind w:left="507"/>
              <w:textAlignment w:val="baseline"/>
            </w:pPr>
            <w:r>
              <w:t xml:space="preserve">Osłona okularu </w:t>
            </w:r>
          </w:p>
          <w:p w14:paraId="5CE3C10B" w14:textId="77777777" w:rsidR="00FB261C" w:rsidRDefault="00FB261C" w:rsidP="003252F4">
            <w:pPr>
              <w:pStyle w:val="Akapitzlist"/>
              <w:numPr>
                <w:ilvl w:val="0"/>
                <w:numId w:val="8"/>
              </w:numPr>
              <w:ind w:left="507"/>
              <w:textAlignment w:val="baseline"/>
            </w:pPr>
            <w:r>
              <w:t>Pokrowiec</w:t>
            </w:r>
          </w:p>
          <w:p w14:paraId="6C68342E" w14:textId="3C6E211F" w:rsidR="00FB261C" w:rsidRPr="00FB261C" w:rsidRDefault="00FB261C" w:rsidP="00B774A8">
            <w:pPr>
              <w:pStyle w:val="Akapitzlist"/>
              <w:numPr>
                <w:ilvl w:val="0"/>
                <w:numId w:val="8"/>
              </w:numPr>
              <w:ind w:left="507"/>
              <w:textAlignment w:val="baseline"/>
              <w:rPr>
                <w:rFonts w:eastAsia="Times New Roman" w:cstheme="minorHAnsi"/>
                <w:color w:val="000000"/>
                <w:lang w:eastAsia="pl-PL"/>
              </w:rPr>
            </w:pPr>
            <w:r>
              <w:t>Instrukcja</w:t>
            </w:r>
          </w:p>
        </w:tc>
      </w:tr>
      <w:tr w:rsidR="008C38AE" w:rsidRPr="006A0472" w14:paraId="726DB453" w14:textId="77777777" w:rsidTr="007376B8">
        <w:trPr>
          <w:trHeight w:val="300"/>
        </w:trPr>
        <w:tc>
          <w:tcPr>
            <w:tcW w:w="14823" w:type="dxa"/>
            <w:gridSpan w:val="4"/>
          </w:tcPr>
          <w:p w14:paraId="04A96AAA" w14:textId="1B3D00BB" w:rsidR="008C38AE" w:rsidRPr="006A0472" w:rsidRDefault="00FB261C" w:rsidP="00B774A8">
            <w:pPr>
              <w:textAlignment w:val="baseline"/>
              <w:rPr>
                <w:rFonts w:ascii="Calibri" w:eastAsia="Times New Roman" w:hAnsi="Calibri" w:cs="Calibri"/>
                <w:lang w:eastAsia="pl-PL"/>
              </w:rPr>
            </w:pPr>
            <w:r>
              <w:rPr>
                <w:rFonts w:ascii="Calibri" w:eastAsia="Times New Roman" w:hAnsi="Calibri" w:cs="Calibri"/>
                <w:lang w:eastAsia="pl-PL"/>
              </w:rPr>
              <w:lastRenderedPageBreak/>
              <w:t xml:space="preserve">5. </w:t>
            </w:r>
            <w:r w:rsidR="008C38AE">
              <w:rPr>
                <w:rFonts w:ascii="Calibri" w:eastAsia="Times New Roman" w:hAnsi="Calibri" w:cs="Calibri"/>
                <w:lang w:eastAsia="pl-PL"/>
              </w:rPr>
              <w:t>Sprzęt mechaniczny</w:t>
            </w:r>
          </w:p>
        </w:tc>
      </w:tr>
      <w:tr w:rsidR="00FB261C" w:rsidRPr="006A0472" w14:paraId="48C636F6" w14:textId="77777777" w:rsidTr="007D6DCB">
        <w:trPr>
          <w:trHeight w:val="300"/>
        </w:trPr>
        <w:tc>
          <w:tcPr>
            <w:tcW w:w="718" w:type="dxa"/>
          </w:tcPr>
          <w:p w14:paraId="7BEFB5D3" w14:textId="12645034" w:rsidR="00FB261C" w:rsidRPr="006A0472" w:rsidRDefault="00FB261C" w:rsidP="00B774A8">
            <w:pPr>
              <w:textAlignment w:val="baseline"/>
              <w:rPr>
                <w:rFonts w:ascii="Calibri" w:eastAsia="Times New Roman" w:hAnsi="Calibri" w:cs="Calibri"/>
                <w:lang w:eastAsia="pl-PL"/>
              </w:rPr>
            </w:pPr>
            <w:r>
              <w:rPr>
                <w:rFonts w:ascii="Calibri" w:eastAsia="Times New Roman" w:hAnsi="Calibri" w:cs="Calibri"/>
                <w:lang w:eastAsia="pl-PL"/>
              </w:rPr>
              <w:t xml:space="preserve">5.1 </w:t>
            </w:r>
          </w:p>
        </w:tc>
        <w:tc>
          <w:tcPr>
            <w:tcW w:w="3114" w:type="dxa"/>
          </w:tcPr>
          <w:p w14:paraId="361F4EEC" w14:textId="77777777" w:rsidR="00FB261C" w:rsidRPr="006A0472" w:rsidRDefault="00FB261C" w:rsidP="00B774A8">
            <w:pPr>
              <w:textAlignment w:val="baseline"/>
              <w:rPr>
                <w:rFonts w:ascii="Calibri" w:eastAsia="Times New Roman" w:hAnsi="Calibri" w:cs="Calibri"/>
                <w:color w:val="000000"/>
                <w:lang w:eastAsia="pl-PL"/>
              </w:rPr>
            </w:pPr>
            <w:r w:rsidRPr="006A0472">
              <w:rPr>
                <w:rFonts w:ascii="Calibri" w:eastAsia="Times New Roman" w:hAnsi="Calibri" w:cs="Calibri"/>
                <w:color w:val="000000"/>
                <w:lang w:eastAsia="pl-PL"/>
              </w:rPr>
              <w:t>Przecinarka tarczowa spalinowa </w:t>
            </w:r>
          </w:p>
          <w:p w14:paraId="6A238388" w14:textId="77777777" w:rsidR="00FB261C" w:rsidRPr="006A0472" w:rsidRDefault="00FB261C" w:rsidP="00B774A8">
            <w:pPr>
              <w:textAlignment w:val="baseline"/>
              <w:rPr>
                <w:rFonts w:ascii="Calibri" w:eastAsia="Times New Roman" w:hAnsi="Calibri" w:cs="Calibri"/>
                <w:color w:val="000000"/>
                <w:lang w:eastAsia="pl-PL"/>
              </w:rPr>
            </w:pPr>
            <w:r w:rsidRPr="006A0472">
              <w:rPr>
                <w:rFonts w:ascii="Calibri" w:eastAsia="Times New Roman" w:hAnsi="Calibri" w:cs="Calibri"/>
                <w:color w:val="000000"/>
                <w:lang w:eastAsia="pl-PL"/>
              </w:rPr>
              <w:t> </w:t>
            </w:r>
          </w:p>
        </w:tc>
        <w:tc>
          <w:tcPr>
            <w:tcW w:w="993" w:type="dxa"/>
          </w:tcPr>
          <w:p w14:paraId="6F79E367" w14:textId="77777777" w:rsidR="00FB261C" w:rsidRPr="006A0472" w:rsidRDefault="00FB261C" w:rsidP="00B774A8">
            <w:pPr>
              <w:textAlignment w:val="baseline"/>
              <w:rPr>
                <w:rFonts w:ascii="Calibri" w:eastAsia="Times New Roman" w:hAnsi="Calibri" w:cs="Calibri"/>
                <w:color w:val="000000"/>
                <w:lang w:eastAsia="pl-PL"/>
              </w:rPr>
            </w:pPr>
            <w:r w:rsidRPr="006A0472">
              <w:rPr>
                <w:rFonts w:ascii="Calibri" w:eastAsia="Times New Roman" w:hAnsi="Calibri" w:cs="Calibri"/>
                <w:color w:val="000000"/>
                <w:lang w:eastAsia="pl-PL"/>
              </w:rPr>
              <w:t>1 kpl.  </w:t>
            </w:r>
          </w:p>
          <w:p w14:paraId="3215CEF2" w14:textId="77777777" w:rsidR="00FB261C" w:rsidRPr="006A0472" w:rsidRDefault="00FB261C" w:rsidP="00B774A8">
            <w:pPr>
              <w:textAlignment w:val="baseline"/>
              <w:rPr>
                <w:rFonts w:ascii="Calibri" w:eastAsia="Times New Roman" w:hAnsi="Calibri" w:cs="Calibri"/>
                <w:color w:val="000000"/>
                <w:lang w:eastAsia="pl-PL"/>
              </w:rPr>
            </w:pPr>
            <w:r w:rsidRPr="006A0472">
              <w:rPr>
                <w:rFonts w:ascii="Calibri" w:eastAsia="Times New Roman" w:hAnsi="Calibri" w:cs="Calibri"/>
                <w:color w:val="000000"/>
                <w:lang w:eastAsia="pl-PL"/>
              </w:rPr>
              <w:t> </w:t>
            </w:r>
          </w:p>
        </w:tc>
        <w:tc>
          <w:tcPr>
            <w:tcW w:w="9998" w:type="dxa"/>
          </w:tcPr>
          <w:p w14:paraId="5F078630" w14:textId="77777777" w:rsidR="00FB261C" w:rsidRPr="002A30D7" w:rsidRDefault="00FB261C" w:rsidP="00B774A8">
            <w:pPr>
              <w:textAlignment w:val="baseline"/>
              <w:rPr>
                <w:rFonts w:ascii="Calibri" w:eastAsia="Times New Roman" w:hAnsi="Calibri" w:cs="Calibri"/>
                <w:color w:val="000000"/>
                <w:lang w:eastAsia="pl-PL"/>
              </w:rPr>
            </w:pPr>
            <w:r w:rsidRPr="002A30D7">
              <w:rPr>
                <w:rFonts w:ascii="Calibri" w:eastAsia="Times New Roman" w:hAnsi="Calibri" w:cs="Calibri"/>
                <w:color w:val="000000"/>
                <w:lang w:eastAsia="pl-PL"/>
              </w:rPr>
              <w:t>Przecinarka tarczowa ma mieć napęd spalinowy i posiadać następujące parametry: </w:t>
            </w:r>
          </w:p>
          <w:p w14:paraId="3EB3C5B7" w14:textId="77777777" w:rsidR="00FB261C" w:rsidRDefault="00FB261C" w:rsidP="003252F4">
            <w:pPr>
              <w:pStyle w:val="Akapitzlist"/>
              <w:numPr>
                <w:ilvl w:val="0"/>
                <w:numId w:val="10"/>
              </w:numPr>
              <w:textAlignment w:val="baseline"/>
              <w:rPr>
                <w:rFonts w:ascii="Calibri" w:eastAsia="Times New Roman" w:hAnsi="Calibri" w:cs="Calibri"/>
                <w:color w:val="000000"/>
                <w:lang w:eastAsia="pl-PL"/>
              </w:rPr>
            </w:pPr>
            <w:r w:rsidRPr="002A30D7">
              <w:rPr>
                <w:rFonts w:ascii="Calibri" w:eastAsia="Times New Roman" w:hAnsi="Calibri" w:cs="Calibri"/>
                <w:color w:val="000000"/>
                <w:lang w:eastAsia="pl-PL"/>
              </w:rPr>
              <w:t>moc: minimum 5,0 kW </w:t>
            </w:r>
          </w:p>
          <w:p w14:paraId="11B4D500" w14:textId="77777777" w:rsidR="00FB261C" w:rsidRDefault="00FB261C" w:rsidP="003252F4">
            <w:pPr>
              <w:pStyle w:val="Akapitzlist"/>
              <w:numPr>
                <w:ilvl w:val="0"/>
                <w:numId w:val="10"/>
              </w:numPr>
              <w:textAlignment w:val="baseline"/>
              <w:rPr>
                <w:rFonts w:ascii="Calibri" w:eastAsia="Times New Roman" w:hAnsi="Calibri" w:cs="Calibri"/>
                <w:color w:val="000000"/>
                <w:lang w:eastAsia="pl-PL"/>
              </w:rPr>
            </w:pPr>
            <w:r w:rsidRPr="002A30D7">
              <w:rPr>
                <w:rFonts w:ascii="Calibri" w:eastAsia="Times New Roman" w:hAnsi="Calibri" w:cs="Calibri"/>
                <w:color w:val="000000"/>
                <w:lang w:eastAsia="pl-PL"/>
              </w:rPr>
              <w:t>pojemność skokowa: minimum 98 cm3 </w:t>
            </w:r>
          </w:p>
          <w:p w14:paraId="615C1A78" w14:textId="77777777" w:rsidR="00FB261C" w:rsidRDefault="00FB261C" w:rsidP="003252F4">
            <w:pPr>
              <w:pStyle w:val="Akapitzlist"/>
              <w:numPr>
                <w:ilvl w:val="0"/>
                <w:numId w:val="10"/>
              </w:numPr>
              <w:textAlignment w:val="baseline"/>
              <w:rPr>
                <w:rFonts w:ascii="Calibri" w:eastAsia="Times New Roman" w:hAnsi="Calibri" w:cs="Calibri"/>
                <w:color w:val="000000"/>
                <w:lang w:eastAsia="pl-PL"/>
              </w:rPr>
            </w:pPr>
            <w:r w:rsidRPr="002A30D7">
              <w:rPr>
                <w:rFonts w:ascii="Calibri" w:eastAsia="Times New Roman" w:hAnsi="Calibri" w:cs="Calibri"/>
                <w:color w:val="000000"/>
                <w:lang w:eastAsia="pl-PL"/>
              </w:rPr>
              <w:t>ciężar bez paliwa i tarczy tnącej: minimum 13 kg </w:t>
            </w:r>
          </w:p>
          <w:p w14:paraId="257053A6" w14:textId="77777777" w:rsidR="00FB261C" w:rsidRDefault="00FB261C" w:rsidP="003252F4">
            <w:pPr>
              <w:pStyle w:val="Akapitzlist"/>
              <w:numPr>
                <w:ilvl w:val="0"/>
                <w:numId w:val="10"/>
              </w:numPr>
              <w:textAlignment w:val="baseline"/>
              <w:rPr>
                <w:rFonts w:ascii="Calibri" w:eastAsia="Times New Roman" w:hAnsi="Calibri" w:cs="Calibri"/>
                <w:color w:val="000000"/>
                <w:lang w:eastAsia="pl-PL"/>
              </w:rPr>
            </w:pPr>
            <w:r>
              <w:rPr>
                <w:rFonts w:ascii="Calibri" w:eastAsia="Times New Roman" w:hAnsi="Calibri" w:cs="Calibri"/>
                <w:color w:val="000000"/>
                <w:lang w:eastAsia="pl-PL"/>
              </w:rPr>
              <w:t>p</w:t>
            </w:r>
            <w:r w:rsidRPr="002A30D7">
              <w:rPr>
                <w:rFonts w:ascii="Calibri" w:eastAsia="Times New Roman" w:hAnsi="Calibri" w:cs="Calibri"/>
                <w:color w:val="000000"/>
                <w:lang w:eastAsia="pl-PL"/>
              </w:rPr>
              <w:t>oziom ciśnienia akustycznego: minimum 100 dB(A) </w:t>
            </w:r>
          </w:p>
          <w:p w14:paraId="6145C9EA" w14:textId="77777777" w:rsidR="00FB261C" w:rsidRDefault="00FB261C" w:rsidP="003252F4">
            <w:pPr>
              <w:pStyle w:val="Akapitzlist"/>
              <w:numPr>
                <w:ilvl w:val="0"/>
                <w:numId w:val="10"/>
              </w:numPr>
              <w:textAlignment w:val="baseline"/>
              <w:rPr>
                <w:rFonts w:ascii="Calibri" w:eastAsia="Times New Roman" w:hAnsi="Calibri" w:cs="Calibri"/>
                <w:color w:val="000000"/>
                <w:lang w:eastAsia="pl-PL"/>
              </w:rPr>
            </w:pPr>
            <w:r w:rsidRPr="002A30D7">
              <w:rPr>
                <w:rFonts w:ascii="Calibri" w:eastAsia="Times New Roman" w:hAnsi="Calibri" w:cs="Calibri"/>
                <w:color w:val="000000"/>
                <w:lang w:eastAsia="pl-PL"/>
              </w:rPr>
              <w:t>poziom mocy akustycznej: minimum 113 dB(A) </w:t>
            </w:r>
          </w:p>
          <w:p w14:paraId="4D600234" w14:textId="77777777" w:rsidR="00FB261C" w:rsidRDefault="00FB261C" w:rsidP="003252F4">
            <w:pPr>
              <w:pStyle w:val="Akapitzlist"/>
              <w:numPr>
                <w:ilvl w:val="0"/>
                <w:numId w:val="10"/>
              </w:numPr>
              <w:textAlignment w:val="baseline"/>
              <w:rPr>
                <w:rFonts w:ascii="Calibri" w:eastAsia="Times New Roman" w:hAnsi="Calibri" w:cs="Calibri"/>
                <w:color w:val="000000"/>
                <w:lang w:eastAsia="pl-PL"/>
              </w:rPr>
            </w:pPr>
            <w:r w:rsidRPr="002A30D7">
              <w:rPr>
                <w:rFonts w:ascii="Calibri" w:eastAsia="Times New Roman" w:hAnsi="Calibri" w:cs="Calibri"/>
                <w:color w:val="000000"/>
                <w:lang w:eastAsia="pl-PL"/>
              </w:rPr>
              <w:t>średnica tarczy tnącej: 400 mm </w:t>
            </w:r>
          </w:p>
          <w:p w14:paraId="774169D1" w14:textId="77777777" w:rsidR="00FB261C" w:rsidRDefault="00FB261C" w:rsidP="003252F4">
            <w:pPr>
              <w:pStyle w:val="Akapitzlist"/>
              <w:numPr>
                <w:ilvl w:val="0"/>
                <w:numId w:val="10"/>
              </w:numPr>
              <w:textAlignment w:val="baseline"/>
              <w:rPr>
                <w:rFonts w:ascii="Calibri" w:eastAsia="Times New Roman" w:hAnsi="Calibri" w:cs="Calibri"/>
                <w:color w:val="000000"/>
                <w:lang w:eastAsia="pl-PL"/>
              </w:rPr>
            </w:pPr>
            <w:r w:rsidRPr="002A30D7">
              <w:rPr>
                <w:rFonts w:ascii="Calibri" w:eastAsia="Times New Roman" w:hAnsi="Calibri" w:cs="Calibri"/>
                <w:color w:val="000000"/>
                <w:lang w:eastAsia="pl-PL"/>
              </w:rPr>
              <w:t>wyposażona w zawór dekompresyjny </w:t>
            </w:r>
          </w:p>
          <w:p w14:paraId="23856A78" w14:textId="77777777" w:rsidR="00FB261C" w:rsidRDefault="00FB261C" w:rsidP="003252F4">
            <w:pPr>
              <w:pStyle w:val="Akapitzlist"/>
              <w:numPr>
                <w:ilvl w:val="0"/>
                <w:numId w:val="10"/>
              </w:numPr>
              <w:textAlignment w:val="baseline"/>
              <w:rPr>
                <w:rFonts w:ascii="Calibri" w:eastAsia="Times New Roman" w:hAnsi="Calibri" w:cs="Calibri"/>
                <w:color w:val="000000"/>
                <w:lang w:eastAsia="pl-PL"/>
              </w:rPr>
            </w:pPr>
            <w:r w:rsidRPr="002A30D7">
              <w:rPr>
                <w:rFonts w:ascii="Calibri" w:eastAsia="Times New Roman" w:hAnsi="Calibri" w:cs="Calibri"/>
                <w:color w:val="000000"/>
                <w:lang w:eastAsia="pl-PL"/>
              </w:rPr>
              <w:t>wyposażona w system antywibracyjny </w:t>
            </w:r>
          </w:p>
          <w:p w14:paraId="505234AA" w14:textId="77777777" w:rsidR="00FB261C" w:rsidRPr="002A30D7" w:rsidRDefault="00FB261C" w:rsidP="003252F4">
            <w:pPr>
              <w:pStyle w:val="Akapitzlist"/>
              <w:numPr>
                <w:ilvl w:val="0"/>
                <w:numId w:val="10"/>
              </w:numPr>
              <w:textAlignment w:val="baseline"/>
              <w:rPr>
                <w:rFonts w:ascii="Calibri" w:eastAsia="Times New Roman" w:hAnsi="Calibri" w:cs="Calibri"/>
                <w:color w:val="000000"/>
                <w:lang w:eastAsia="pl-PL"/>
              </w:rPr>
            </w:pPr>
            <w:r w:rsidRPr="002A30D7">
              <w:rPr>
                <w:rFonts w:ascii="Calibri" w:eastAsia="Times New Roman" w:hAnsi="Calibri" w:cs="Calibri"/>
                <w:color w:val="000000"/>
                <w:lang w:eastAsia="pl-PL"/>
              </w:rPr>
              <w:t>wyposażona w półautomatyczny system napinania paska klinowego.  </w:t>
            </w:r>
          </w:p>
          <w:p w14:paraId="7CBB4B00" w14:textId="77777777" w:rsidR="00FB261C" w:rsidRDefault="00FB261C" w:rsidP="003252F4">
            <w:pPr>
              <w:pStyle w:val="Akapitzlist"/>
              <w:numPr>
                <w:ilvl w:val="0"/>
                <w:numId w:val="10"/>
              </w:numPr>
              <w:textAlignment w:val="baseline"/>
              <w:rPr>
                <w:rFonts w:ascii="Calibri" w:eastAsia="Times New Roman" w:hAnsi="Calibri" w:cs="Calibri"/>
                <w:color w:val="000000"/>
                <w:lang w:eastAsia="pl-PL"/>
              </w:rPr>
            </w:pPr>
            <w:r w:rsidRPr="002A30D7">
              <w:rPr>
                <w:rFonts w:ascii="Calibri" w:eastAsia="Times New Roman" w:hAnsi="Calibri" w:cs="Calibri"/>
                <w:color w:val="000000"/>
                <w:lang w:eastAsia="pl-PL"/>
              </w:rPr>
              <w:t>wyposażona w system filtrów powietrza o długiej żywotności </w:t>
            </w:r>
          </w:p>
          <w:p w14:paraId="383938C2" w14:textId="77777777" w:rsidR="00FB261C" w:rsidRPr="002A30D7" w:rsidRDefault="00FB261C" w:rsidP="00B774A8">
            <w:pPr>
              <w:textAlignment w:val="baseline"/>
              <w:rPr>
                <w:rFonts w:ascii="Calibri" w:eastAsia="Times New Roman" w:hAnsi="Calibri" w:cs="Calibri"/>
                <w:color w:val="000000"/>
                <w:lang w:eastAsia="pl-PL"/>
              </w:rPr>
            </w:pPr>
            <w:r w:rsidRPr="002A30D7">
              <w:rPr>
                <w:rFonts w:ascii="Calibri" w:eastAsia="Times New Roman" w:hAnsi="Calibri" w:cs="Calibri"/>
                <w:color w:val="000000"/>
                <w:lang w:eastAsia="pl-PL"/>
              </w:rPr>
              <w:lastRenderedPageBreak/>
              <w:t>Z przecinarką należy dostarczyć: </w:t>
            </w:r>
          </w:p>
          <w:p w14:paraId="06434AC3" w14:textId="77777777" w:rsidR="00FB261C" w:rsidRDefault="00FB261C" w:rsidP="003252F4">
            <w:pPr>
              <w:pStyle w:val="Akapitzlist"/>
              <w:numPr>
                <w:ilvl w:val="0"/>
                <w:numId w:val="11"/>
              </w:numPr>
              <w:textAlignment w:val="baseline"/>
              <w:rPr>
                <w:rFonts w:ascii="Calibri" w:eastAsia="Times New Roman" w:hAnsi="Calibri" w:cs="Calibri"/>
                <w:color w:val="000000"/>
                <w:lang w:eastAsia="pl-PL"/>
              </w:rPr>
            </w:pPr>
            <w:r w:rsidRPr="002A30D7">
              <w:rPr>
                <w:rFonts w:ascii="Calibri" w:eastAsia="Times New Roman" w:hAnsi="Calibri" w:cs="Calibri"/>
                <w:color w:val="000000"/>
                <w:lang w:eastAsia="pl-PL"/>
              </w:rPr>
              <w:t>tarcze diamentowe do betonu: 5 szt., </w:t>
            </w:r>
          </w:p>
          <w:p w14:paraId="5E97DDF9" w14:textId="77777777" w:rsidR="00FB261C" w:rsidRDefault="00FB261C" w:rsidP="003252F4">
            <w:pPr>
              <w:pStyle w:val="Akapitzlist"/>
              <w:numPr>
                <w:ilvl w:val="0"/>
                <w:numId w:val="11"/>
              </w:numPr>
              <w:textAlignment w:val="baseline"/>
              <w:rPr>
                <w:rFonts w:ascii="Calibri" w:eastAsia="Times New Roman" w:hAnsi="Calibri" w:cs="Calibri"/>
                <w:color w:val="000000"/>
                <w:lang w:eastAsia="pl-PL"/>
              </w:rPr>
            </w:pPr>
            <w:r w:rsidRPr="002A30D7">
              <w:rPr>
                <w:rFonts w:ascii="Calibri" w:eastAsia="Times New Roman" w:hAnsi="Calibri" w:cs="Calibri"/>
                <w:color w:val="000000"/>
                <w:lang w:eastAsia="pl-PL"/>
              </w:rPr>
              <w:t>tarcze diamentowe do stali i żeliwa: 5 szt., </w:t>
            </w:r>
          </w:p>
          <w:p w14:paraId="2FA785D6" w14:textId="032B9013" w:rsidR="00FB261C" w:rsidRPr="006A0472" w:rsidRDefault="00FB261C" w:rsidP="00B774A8">
            <w:pPr>
              <w:textAlignment w:val="baseline"/>
              <w:rPr>
                <w:rFonts w:ascii="Calibri" w:eastAsia="Times New Roman" w:hAnsi="Calibri" w:cs="Calibri"/>
                <w:lang w:eastAsia="pl-PL"/>
              </w:rPr>
            </w:pPr>
            <w:r w:rsidRPr="002A30D7">
              <w:rPr>
                <w:rFonts w:ascii="Calibri" w:eastAsia="Times New Roman" w:hAnsi="Calibri" w:cs="Calibri"/>
                <w:color w:val="000000"/>
                <w:lang w:eastAsia="pl-PL"/>
              </w:rPr>
              <w:t>tarcze korundowe do stali: 10 szt. </w:t>
            </w:r>
          </w:p>
        </w:tc>
      </w:tr>
      <w:tr w:rsidR="003252F4" w:rsidRPr="00CB1175" w14:paraId="3F472DF4" w14:textId="77777777" w:rsidTr="007376B8">
        <w:tc>
          <w:tcPr>
            <w:tcW w:w="14823" w:type="dxa"/>
            <w:gridSpan w:val="4"/>
          </w:tcPr>
          <w:p w14:paraId="5C302D50" w14:textId="5208060B" w:rsidR="003252F4" w:rsidRPr="00CB1175" w:rsidRDefault="00FB261C" w:rsidP="00B774A8">
            <w:pPr>
              <w:rPr>
                <w:rFonts w:cstheme="minorHAnsi"/>
              </w:rPr>
            </w:pPr>
            <w:r>
              <w:rPr>
                <w:rFonts w:cstheme="minorHAnsi"/>
              </w:rPr>
              <w:lastRenderedPageBreak/>
              <w:t xml:space="preserve">6. </w:t>
            </w:r>
            <w:r w:rsidR="003252F4">
              <w:rPr>
                <w:rFonts w:cstheme="minorHAnsi"/>
              </w:rPr>
              <w:t>Sprzęt wysokościowy</w:t>
            </w:r>
          </w:p>
        </w:tc>
      </w:tr>
      <w:tr w:rsidR="00FB261C" w:rsidRPr="00CB1175" w14:paraId="729AC187" w14:textId="77777777" w:rsidTr="002B0D53">
        <w:tc>
          <w:tcPr>
            <w:tcW w:w="718" w:type="dxa"/>
          </w:tcPr>
          <w:p w14:paraId="28BAC5F4" w14:textId="28473A4F" w:rsidR="00FB261C" w:rsidRPr="00CB1175" w:rsidRDefault="00FB261C" w:rsidP="00B774A8">
            <w:pPr>
              <w:rPr>
                <w:rFonts w:cstheme="minorHAnsi"/>
              </w:rPr>
            </w:pPr>
            <w:r>
              <w:rPr>
                <w:rFonts w:cstheme="minorHAnsi"/>
              </w:rPr>
              <w:t>6.1</w:t>
            </w:r>
          </w:p>
        </w:tc>
        <w:tc>
          <w:tcPr>
            <w:tcW w:w="3114" w:type="dxa"/>
          </w:tcPr>
          <w:p w14:paraId="2048F317" w14:textId="77777777" w:rsidR="00FB261C" w:rsidRPr="00CB1175" w:rsidRDefault="00FB261C" w:rsidP="00B774A8">
            <w:pPr>
              <w:rPr>
                <w:rFonts w:cstheme="minorHAnsi"/>
              </w:rPr>
            </w:pPr>
            <w:r w:rsidRPr="00CB1175">
              <w:rPr>
                <w:rFonts w:cstheme="minorHAnsi"/>
              </w:rPr>
              <w:t>Uprząż pełna</w:t>
            </w:r>
          </w:p>
        </w:tc>
        <w:tc>
          <w:tcPr>
            <w:tcW w:w="993" w:type="dxa"/>
          </w:tcPr>
          <w:p w14:paraId="29A27DD7" w14:textId="2DEBE1F3" w:rsidR="00FB261C" w:rsidRPr="00CB1175" w:rsidRDefault="00FB261C" w:rsidP="00B774A8">
            <w:pPr>
              <w:rPr>
                <w:rFonts w:cstheme="minorHAnsi"/>
              </w:rPr>
            </w:pPr>
            <w:r w:rsidRPr="00CB1175">
              <w:rPr>
                <w:rFonts w:cstheme="minorHAnsi"/>
              </w:rPr>
              <w:t>6</w:t>
            </w:r>
            <w:r>
              <w:rPr>
                <w:rFonts w:cstheme="minorHAnsi"/>
              </w:rPr>
              <w:t xml:space="preserve"> kpl.</w:t>
            </w:r>
          </w:p>
        </w:tc>
        <w:tc>
          <w:tcPr>
            <w:tcW w:w="9998" w:type="dxa"/>
          </w:tcPr>
          <w:p w14:paraId="58C55AA7" w14:textId="77777777" w:rsidR="00FB261C" w:rsidRPr="00CB1175" w:rsidRDefault="00FB261C" w:rsidP="00B774A8">
            <w:pPr>
              <w:rPr>
                <w:rFonts w:cstheme="minorHAnsi"/>
              </w:rPr>
            </w:pPr>
            <w:r w:rsidRPr="00CB1175">
              <w:rPr>
                <w:rFonts w:cstheme="minorHAnsi"/>
              </w:rPr>
              <w:t>Uprząż pełna składająca się z uprzęży piersiowej i biodrowej powinna spełniać następujące parametry:</w:t>
            </w:r>
          </w:p>
          <w:p w14:paraId="2633A2EB" w14:textId="77777777" w:rsidR="00FB261C" w:rsidRPr="00CB1175" w:rsidRDefault="00FB261C" w:rsidP="00B774A8">
            <w:pPr>
              <w:rPr>
                <w:rFonts w:cstheme="minorHAnsi"/>
                <w:lang w:val="fr-FR"/>
              </w:rPr>
            </w:pPr>
            <w:r w:rsidRPr="00CB1175">
              <w:rPr>
                <w:rFonts w:cstheme="minorHAnsi"/>
                <w:lang w:val="fr-FR"/>
              </w:rPr>
              <w:t>Norma PN-EN 813:2008</w:t>
            </w:r>
          </w:p>
          <w:p w14:paraId="25FDDA94" w14:textId="77777777" w:rsidR="00FB261C" w:rsidRPr="00CB1175" w:rsidRDefault="00FB261C" w:rsidP="00B774A8">
            <w:pPr>
              <w:rPr>
                <w:rFonts w:cstheme="minorHAnsi"/>
                <w:lang w:val="fr-FR"/>
              </w:rPr>
            </w:pPr>
            <w:r w:rsidRPr="00CB1175">
              <w:rPr>
                <w:rFonts w:cstheme="minorHAnsi"/>
                <w:lang w:val="fr-FR"/>
              </w:rPr>
              <w:t>Norma PN-EN 358:1999</w:t>
            </w:r>
          </w:p>
          <w:p w14:paraId="16B72501" w14:textId="77777777" w:rsidR="00FB261C" w:rsidRPr="00CB1175" w:rsidRDefault="00FB261C" w:rsidP="00B774A8">
            <w:pPr>
              <w:rPr>
                <w:rFonts w:cstheme="minorHAnsi"/>
              </w:rPr>
            </w:pPr>
            <w:r w:rsidRPr="00CB1175">
              <w:rPr>
                <w:rFonts w:cstheme="minorHAnsi"/>
              </w:rPr>
              <w:t>PN-EN 361:2002</w:t>
            </w:r>
          </w:p>
          <w:p w14:paraId="0B13448C" w14:textId="77777777" w:rsidR="00FB261C" w:rsidRPr="00CB1175" w:rsidRDefault="00FB261C" w:rsidP="00B774A8">
            <w:pPr>
              <w:rPr>
                <w:rFonts w:cstheme="minorHAnsi"/>
              </w:rPr>
            </w:pPr>
            <w:r w:rsidRPr="00CB1175">
              <w:rPr>
                <w:rFonts w:cstheme="minorHAnsi"/>
              </w:rPr>
              <w:t>PN-EN 1497:2002</w:t>
            </w:r>
          </w:p>
          <w:p w14:paraId="7D3976A3" w14:textId="77777777" w:rsidR="00FB261C" w:rsidRPr="00CB1175" w:rsidRDefault="00FB261C" w:rsidP="00B774A8">
            <w:pPr>
              <w:rPr>
                <w:rFonts w:cstheme="minorHAnsi"/>
              </w:rPr>
            </w:pPr>
            <w:r w:rsidRPr="00CB1175">
              <w:rPr>
                <w:rFonts w:cstheme="minorHAnsi"/>
              </w:rPr>
              <w:t>W pełni regulowana uprząż umożliwiająca dostęp linowy z wyściełanym szerokim pasem biodrowym, szlufkami na nogi i szelkami. Nadaje się również do pozycjonowania w pozycji roboczej, do zatrzymania upadku i do pracy.</w:t>
            </w:r>
          </w:p>
          <w:p w14:paraId="20894BDE" w14:textId="77777777" w:rsidR="00FB261C" w:rsidRPr="00CB1175" w:rsidRDefault="00FB261C" w:rsidP="00B774A8">
            <w:pPr>
              <w:rPr>
                <w:rFonts w:cstheme="minorHAnsi"/>
              </w:rPr>
            </w:pPr>
            <w:r w:rsidRPr="00CB1175">
              <w:rPr>
                <w:rFonts w:cstheme="minorHAnsi"/>
              </w:rPr>
              <w:t>Uprząż piersiowa wpinana do biodrowej poprzez układ klamer z tyłu i łączona przy pomocy łącznika do uprzęży  z przodu.</w:t>
            </w:r>
          </w:p>
          <w:p w14:paraId="4E3058D7" w14:textId="77777777" w:rsidR="00FB261C" w:rsidRPr="00CB1175" w:rsidRDefault="00FB261C" w:rsidP="00B774A8">
            <w:pPr>
              <w:rPr>
                <w:rFonts w:cstheme="minorHAnsi"/>
              </w:rPr>
            </w:pPr>
            <w:r w:rsidRPr="00CB1175">
              <w:rPr>
                <w:rFonts w:cstheme="minorHAnsi"/>
              </w:rPr>
              <w:t>Szelki wyściełane miękkim podbiciem, rozszerzające się wokół karku.</w:t>
            </w:r>
          </w:p>
          <w:p w14:paraId="2FCD1E1A" w14:textId="77777777" w:rsidR="00FB261C" w:rsidRPr="00CB1175" w:rsidRDefault="00FB261C" w:rsidP="00B774A8">
            <w:pPr>
              <w:rPr>
                <w:rFonts w:cstheme="minorHAnsi"/>
              </w:rPr>
            </w:pPr>
            <w:r w:rsidRPr="00CB1175">
              <w:rPr>
                <w:rFonts w:cstheme="minorHAnsi"/>
              </w:rPr>
              <w:t xml:space="preserve">Pasy i półsztywne taśmy udowe z miękką wyściółką ?, </w:t>
            </w:r>
          </w:p>
          <w:p w14:paraId="6B0897CC" w14:textId="77777777" w:rsidR="00FB261C" w:rsidRPr="00CB1175" w:rsidRDefault="00FB261C" w:rsidP="00B774A8">
            <w:pPr>
              <w:rPr>
                <w:rFonts w:cstheme="minorHAnsi"/>
              </w:rPr>
            </w:pPr>
            <w:r w:rsidRPr="00CB1175">
              <w:rPr>
                <w:rFonts w:cstheme="minorHAnsi"/>
              </w:rPr>
              <w:t>Uprzęże w dwóch rozmiarach rozmiar M/L oraz XL/XXL</w:t>
            </w:r>
          </w:p>
          <w:p w14:paraId="43B44A78" w14:textId="77777777" w:rsidR="00FB261C" w:rsidRPr="00CB1175" w:rsidRDefault="00FB261C" w:rsidP="00B774A8">
            <w:pPr>
              <w:rPr>
                <w:rFonts w:cstheme="minorHAnsi"/>
              </w:rPr>
            </w:pPr>
            <w:r w:rsidRPr="00CB1175">
              <w:rPr>
                <w:rFonts w:cstheme="minorHAnsi"/>
              </w:rPr>
              <w:t xml:space="preserve">3 szt. rozmiar mniejszy, wartości mieszczą się w granicach - obwód pasa  70-100 cm, obwód uda 45 - 75 cm </w:t>
            </w:r>
            <w:r w:rsidRPr="00CB1175">
              <w:rPr>
                <w:rFonts w:cstheme="minorHAnsi"/>
              </w:rPr>
              <w:tab/>
              <w:t xml:space="preserve"> </w:t>
            </w:r>
          </w:p>
          <w:p w14:paraId="7699C405" w14:textId="77777777" w:rsidR="00FB261C" w:rsidRPr="00CB1175" w:rsidRDefault="00FB261C" w:rsidP="00B774A8">
            <w:pPr>
              <w:rPr>
                <w:rFonts w:cstheme="minorHAnsi"/>
              </w:rPr>
            </w:pPr>
            <w:r w:rsidRPr="00CB1175">
              <w:rPr>
                <w:rFonts w:cstheme="minorHAnsi"/>
              </w:rPr>
              <w:t>3 szt. rozmiar większy, wartości mieszczą się w granicach – obwód pasa 80-130 cm,  obwód uda 45-75 cm</w:t>
            </w:r>
          </w:p>
          <w:p w14:paraId="0401D946" w14:textId="77777777" w:rsidR="00FB261C" w:rsidRPr="00CB1175" w:rsidRDefault="00FB261C" w:rsidP="00B774A8">
            <w:pPr>
              <w:rPr>
                <w:rFonts w:cstheme="minorHAnsi"/>
              </w:rPr>
            </w:pPr>
            <w:r w:rsidRPr="00CB1175">
              <w:rPr>
                <w:rFonts w:cstheme="minorHAnsi"/>
              </w:rPr>
              <w:t xml:space="preserve">Możliwość regulacji obwodu pasa </w:t>
            </w:r>
          </w:p>
          <w:p w14:paraId="55F903CE" w14:textId="77777777" w:rsidR="00FB261C" w:rsidRPr="00CB1175" w:rsidRDefault="00FB261C" w:rsidP="00B774A8">
            <w:pPr>
              <w:rPr>
                <w:rFonts w:cstheme="minorHAnsi"/>
              </w:rPr>
            </w:pPr>
            <w:r w:rsidRPr="00CB1175">
              <w:rPr>
                <w:rFonts w:cstheme="minorHAnsi"/>
              </w:rPr>
              <w:t xml:space="preserve">Możliwość płynnej regulacji obwodu uda jedna ręką </w:t>
            </w:r>
          </w:p>
          <w:p w14:paraId="4D13EA93" w14:textId="77777777" w:rsidR="00FB261C" w:rsidRPr="00CB1175" w:rsidRDefault="00FB261C" w:rsidP="00B774A8">
            <w:pPr>
              <w:rPr>
                <w:rFonts w:cstheme="minorHAnsi"/>
              </w:rPr>
            </w:pPr>
            <w:r w:rsidRPr="00CB1175">
              <w:rPr>
                <w:rFonts w:cstheme="minorHAnsi"/>
              </w:rPr>
              <w:t>Uprzęże możliwe do stosowanie dla osób ze wzrostem w zakresie: 160 - 200 cm</w:t>
            </w:r>
          </w:p>
          <w:p w14:paraId="101AE318" w14:textId="77777777" w:rsidR="00FB261C" w:rsidRPr="00CB1175" w:rsidRDefault="00FB261C" w:rsidP="00B774A8">
            <w:pPr>
              <w:rPr>
                <w:rFonts w:cstheme="minorHAnsi"/>
              </w:rPr>
            </w:pPr>
            <w:r w:rsidRPr="00CB1175">
              <w:rPr>
                <w:rFonts w:cstheme="minorHAnsi"/>
              </w:rPr>
              <w:t>Klamry samoblokujące na pasie</w:t>
            </w:r>
          </w:p>
          <w:p w14:paraId="7286D373" w14:textId="77777777" w:rsidR="00FB261C" w:rsidRPr="00CB1175" w:rsidRDefault="00FB261C" w:rsidP="00B774A8">
            <w:pPr>
              <w:rPr>
                <w:rFonts w:cstheme="minorHAnsi"/>
              </w:rPr>
            </w:pPr>
            <w:r w:rsidRPr="00CB1175">
              <w:rPr>
                <w:rFonts w:cstheme="minorHAnsi"/>
              </w:rPr>
              <w:t>Pasy udowe z klamrami umożliwiającymi szybkie założenie i zdejmowanie uprzęży  typu FAST LT lub równorzędny</w:t>
            </w:r>
          </w:p>
          <w:p w14:paraId="396AEAC6" w14:textId="77777777" w:rsidR="00FB261C" w:rsidRPr="00CB1175" w:rsidRDefault="00FB261C" w:rsidP="00B774A8">
            <w:pPr>
              <w:rPr>
                <w:rFonts w:cstheme="minorHAnsi"/>
              </w:rPr>
            </w:pPr>
            <w:r w:rsidRPr="00CB1175">
              <w:rPr>
                <w:rFonts w:cstheme="minorHAnsi"/>
              </w:rPr>
              <w:t xml:space="preserve">Pasy biodrowe z klamrami umożliwiającymi szybkie założenie i zdejmowanie uprzęży </w:t>
            </w:r>
          </w:p>
          <w:p w14:paraId="55BD7B7B" w14:textId="77777777" w:rsidR="00FB261C" w:rsidRPr="00CB1175" w:rsidRDefault="00FB261C" w:rsidP="00B774A8">
            <w:pPr>
              <w:rPr>
                <w:rFonts w:cstheme="minorHAnsi"/>
              </w:rPr>
            </w:pPr>
            <w:r w:rsidRPr="00CB1175">
              <w:rPr>
                <w:rFonts w:cstheme="minorHAnsi"/>
              </w:rPr>
              <w:t>Dwie szlufki na uchwyty typu CARITOOL lub równorzędny</w:t>
            </w:r>
          </w:p>
          <w:p w14:paraId="6136F772" w14:textId="77777777" w:rsidR="00FB261C" w:rsidRPr="00CB1175" w:rsidRDefault="00FB261C" w:rsidP="00B774A8">
            <w:pPr>
              <w:rPr>
                <w:rFonts w:cstheme="minorHAnsi"/>
              </w:rPr>
            </w:pPr>
            <w:r w:rsidRPr="00CB1175">
              <w:rPr>
                <w:rFonts w:cstheme="minorHAnsi"/>
              </w:rPr>
              <w:t>Uprząż wyposażona w przyrząd zaciskowy CROLL lub równorzędny, lub z możliwością mocowania</w:t>
            </w:r>
          </w:p>
          <w:p w14:paraId="14BFC17C" w14:textId="77777777" w:rsidR="00FB261C" w:rsidRPr="00CB1175" w:rsidRDefault="00FB261C" w:rsidP="00B774A8">
            <w:pPr>
              <w:rPr>
                <w:rFonts w:cstheme="minorHAnsi"/>
              </w:rPr>
            </w:pPr>
            <w:r w:rsidRPr="00CB1175">
              <w:rPr>
                <w:rFonts w:cstheme="minorHAnsi"/>
              </w:rPr>
              <w:t xml:space="preserve">Piersiowy metalowy punkt wpinania: wpięcie systemu zatrzymywania upadków </w:t>
            </w:r>
          </w:p>
          <w:p w14:paraId="1B6E6932" w14:textId="77777777" w:rsidR="00FB261C" w:rsidRPr="00CB1175" w:rsidRDefault="00FB261C" w:rsidP="00B774A8">
            <w:pPr>
              <w:rPr>
                <w:rFonts w:cstheme="minorHAnsi"/>
              </w:rPr>
            </w:pPr>
            <w:r w:rsidRPr="00CB1175">
              <w:rPr>
                <w:rFonts w:cstheme="minorHAnsi"/>
              </w:rPr>
              <w:t>Biodrowy metalowy punkt wpinania: umożliwiający pracę w zwisie</w:t>
            </w:r>
          </w:p>
          <w:p w14:paraId="75C67103" w14:textId="77777777" w:rsidR="00FB261C" w:rsidRPr="00CB1175" w:rsidRDefault="00FB261C" w:rsidP="00B774A8">
            <w:pPr>
              <w:rPr>
                <w:rFonts w:cstheme="minorHAnsi"/>
              </w:rPr>
            </w:pPr>
            <w:r w:rsidRPr="00CB1175">
              <w:rPr>
                <w:rFonts w:cstheme="minorHAnsi"/>
              </w:rPr>
              <w:t>Tylny metalowy punkt wpinania: do asekuracji</w:t>
            </w:r>
          </w:p>
          <w:p w14:paraId="58EA75BA" w14:textId="77777777" w:rsidR="00FB261C" w:rsidRPr="00CB1175" w:rsidRDefault="00FB261C" w:rsidP="00B774A8">
            <w:r w:rsidRPr="00CB1175">
              <w:lastRenderedPageBreak/>
              <w:t>Rok produkcji 2023 o z minimalnym okresem eksploatacji 10 lat</w:t>
            </w:r>
          </w:p>
          <w:p w14:paraId="017B4F38" w14:textId="35B3414E" w:rsidR="00FB261C" w:rsidRPr="00CB1175" w:rsidRDefault="00FB261C" w:rsidP="00B774A8">
            <w:pPr>
              <w:rPr>
                <w:rFonts w:cstheme="minorHAnsi"/>
              </w:rPr>
            </w:pPr>
            <w:r w:rsidRPr="00CB1175">
              <w:t>-   identyfikacja i etykieta metodyczna</w:t>
            </w:r>
          </w:p>
        </w:tc>
      </w:tr>
      <w:tr w:rsidR="00FB261C" w:rsidRPr="00CB1175" w14:paraId="5EE188B7" w14:textId="77777777" w:rsidTr="00632EB3">
        <w:tc>
          <w:tcPr>
            <w:tcW w:w="718" w:type="dxa"/>
          </w:tcPr>
          <w:p w14:paraId="35FF3C00" w14:textId="0FCC83F3" w:rsidR="00FB261C" w:rsidRPr="00CB1175" w:rsidRDefault="00FB261C" w:rsidP="00B774A8">
            <w:pPr>
              <w:rPr>
                <w:rFonts w:cstheme="minorHAnsi"/>
              </w:rPr>
            </w:pPr>
            <w:r>
              <w:rPr>
                <w:rFonts w:cstheme="minorHAnsi"/>
              </w:rPr>
              <w:lastRenderedPageBreak/>
              <w:t>6.2</w:t>
            </w:r>
          </w:p>
        </w:tc>
        <w:tc>
          <w:tcPr>
            <w:tcW w:w="3114" w:type="dxa"/>
          </w:tcPr>
          <w:p w14:paraId="1BAD96DB" w14:textId="77777777" w:rsidR="00FB261C" w:rsidRPr="00CB1175" w:rsidRDefault="00FB261C" w:rsidP="00B774A8">
            <w:pPr>
              <w:rPr>
                <w:rFonts w:cstheme="minorHAnsi"/>
              </w:rPr>
            </w:pPr>
            <w:r w:rsidRPr="00CB1175">
              <w:rPr>
                <w:rFonts w:cstheme="minorHAnsi"/>
              </w:rPr>
              <w:t>Przyrząd zjazdowy z auto blokadą</w:t>
            </w:r>
          </w:p>
        </w:tc>
        <w:tc>
          <w:tcPr>
            <w:tcW w:w="993" w:type="dxa"/>
          </w:tcPr>
          <w:p w14:paraId="6D8114A4" w14:textId="41B3B1DB" w:rsidR="00FB261C" w:rsidRPr="00CB1175" w:rsidRDefault="00FB261C" w:rsidP="00B774A8">
            <w:pPr>
              <w:rPr>
                <w:rFonts w:cstheme="minorHAnsi"/>
              </w:rPr>
            </w:pPr>
            <w:r w:rsidRPr="00CB1175">
              <w:rPr>
                <w:rFonts w:cstheme="minorHAnsi"/>
              </w:rPr>
              <w:t>6</w:t>
            </w:r>
            <w:r>
              <w:rPr>
                <w:rFonts w:cstheme="minorHAnsi"/>
              </w:rPr>
              <w:t xml:space="preserve"> szt.</w:t>
            </w:r>
          </w:p>
        </w:tc>
        <w:tc>
          <w:tcPr>
            <w:tcW w:w="9998" w:type="dxa"/>
          </w:tcPr>
          <w:p w14:paraId="3FC22151" w14:textId="77777777" w:rsidR="00FB261C" w:rsidRPr="00CB1175" w:rsidRDefault="00FB261C" w:rsidP="00B774A8">
            <w:pPr>
              <w:rPr>
                <w:rFonts w:cstheme="minorHAnsi"/>
              </w:rPr>
            </w:pPr>
            <w:r w:rsidRPr="00CB1175">
              <w:rPr>
                <w:rFonts w:cstheme="minorHAnsi"/>
              </w:rPr>
              <w:t>Przyrząd zjazdowy z auto blokadą powinien spełniać następujące parametry:</w:t>
            </w:r>
          </w:p>
          <w:p w14:paraId="1584FC4A" w14:textId="77777777" w:rsidR="00FB261C" w:rsidRPr="00CB1175" w:rsidRDefault="00FB261C" w:rsidP="00B774A8">
            <w:pPr>
              <w:rPr>
                <w:rFonts w:cstheme="minorHAnsi"/>
              </w:rPr>
            </w:pPr>
            <w:r w:rsidRPr="00CB1175">
              <w:rPr>
                <w:rFonts w:cstheme="minorHAnsi"/>
              </w:rPr>
              <w:t xml:space="preserve">certyfikacja </w:t>
            </w:r>
            <w:r w:rsidRPr="00CB1175">
              <w:rPr>
                <w:rFonts w:cstheme="minorHAnsi"/>
                <w:shd w:val="clear" w:color="auto" w:fill="FFFFFF"/>
              </w:rPr>
              <w:t>EN 341 typ 2 klasa A, CE EN 12841 typ C, CE EN 15151-1, NFPA 1983 Technical Use, EAC - EN 341 typ 2 klasa A z użyciem liny PARALLEL 10,5 mm lub AXIS 11 mm, - EN 12841 typ C z użyciem liny EN 1891 A o średnicy od 10 do 11,5 mm, - EN 15151-1 z użyciem liny  o średnicy od 9 do 10,5 mm, - NFPA 1983 Technical Use z użyciem liny o średnicy od 10 do 11,5 mm</w:t>
            </w:r>
          </w:p>
          <w:p w14:paraId="29CF70E3" w14:textId="77777777" w:rsidR="00FB261C" w:rsidRPr="00CB1175" w:rsidRDefault="00FB261C" w:rsidP="00B774A8">
            <w:pPr>
              <w:rPr>
                <w:rFonts w:cstheme="minorHAnsi"/>
              </w:rPr>
            </w:pPr>
            <w:r w:rsidRPr="00CB1175">
              <w:rPr>
                <w:rFonts w:cstheme="minorHAnsi"/>
              </w:rPr>
              <w:t>maksymalne obciążenie robocze 200 kg</w:t>
            </w:r>
          </w:p>
          <w:p w14:paraId="162A6B51" w14:textId="77777777" w:rsidR="00FB261C" w:rsidRPr="00CB1175" w:rsidRDefault="00FB261C" w:rsidP="00B774A8">
            <w:pPr>
              <w:rPr>
                <w:rFonts w:cstheme="minorHAnsi"/>
              </w:rPr>
            </w:pPr>
            <w:r w:rsidRPr="00CB1175">
              <w:rPr>
                <w:rFonts w:cstheme="minorHAnsi"/>
              </w:rPr>
              <w:t>bez blokady antypanicznej</w:t>
            </w:r>
          </w:p>
          <w:p w14:paraId="7463B466" w14:textId="77777777" w:rsidR="00FB261C" w:rsidRPr="00CB1175" w:rsidRDefault="00FB261C" w:rsidP="00B774A8">
            <w:pPr>
              <w:rPr>
                <w:rFonts w:cstheme="minorHAnsi"/>
              </w:rPr>
            </w:pPr>
            <w:r w:rsidRPr="00CB1175">
              <w:rPr>
                <w:rFonts w:cstheme="minorHAnsi"/>
              </w:rPr>
              <w:t xml:space="preserve">waga 390-410 g </w:t>
            </w:r>
          </w:p>
          <w:p w14:paraId="300CB32D" w14:textId="77777777" w:rsidR="00FB261C" w:rsidRPr="00CB1175" w:rsidRDefault="00FB261C" w:rsidP="00B774A8">
            <w:pPr>
              <w:rPr>
                <w:rFonts w:cstheme="minorHAnsi"/>
              </w:rPr>
            </w:pPr>
            <w:r w:rsidRPr="00CB1175">
              <w:rPr>
                <w:rFonts w:cstheme="minorHAnsi"/>
              </w:rPr>
              <w:t>wpinanie bez całkowitego wypinania przyrządu z liny</w:t>
            </w:r>
          </w:p>
          <w:p w14:paraId="2439F7BB" w14:textId="7242A494" w:rsidR="00FB261C" w:rsidRPr="00CB1175" w:rsidRDefault="00FB261C" w:rsidP="00B774A8">
            <w:pPr>
              <w:rPr>
                <w:rFonts w:cstheme="minorHAnsi"/>
              </w:rPr>
            </w:pPr>
            <w:r w:rsidRPr="00CB1175">
              <w:rPr>
                <w:rFonts w:cstheme="minorHAnsi"/>
              </w:rPr>
              <w:t xml:space="preserve">PEŁNE BLOKOWANIE PO PUSZCZENIU raczki trzymającej linę </w:t>
            </w:r>
          </w:p>
        </w:tc>
      </w:tr>
      <w:tr w:rsidR="00FB261C" w:rsidRPr="00CB1175" w14:paraId="02309910" w14:textId="77777777" w:rsidTr="00D56350">
        <w:tc>
          <w:tcPr>
            <w:tcW w:w="718" w:type="dxa"/>
          </w:tcPr>
          <w:p w14:paraId="0D46AEC6" w14:textId="7FE425E0" w:rsidR="00FB261C" w:rsidRPr="00CB1175" w:rsidRDefault="00FB261C" w:rsidP="00B774A8">
            <w:pPr>
              <w:rPr>
                <w:rFonts w:cstheme="minorHAnsi"/>
              </w:rPr>
            </w:pPr>
            <w:r>
              <w:rPr>
                <w:rFonts w:cstheme="minorHAnsi"/>
              </w:rPr>
              <w:t>6.3</w:t>
            </w:r>
          </w:p>
        </w:tc>
        <w:tc>
          <w:tcPr>
            <w:tcW w:w="3114" w:type="dxa"/>
          </w:tcPr>
          <w:p w14:paraId="6BAB90AF" w14:textId="77777777" w:rsidR="00FB261C" w:rsidRPr="00CB1175" w:rsidRDefault="00FB261C" w:rsidP="00B774A8">
            <w:pPr>
              <w:rPr>
                <w:rFonts w:cstheme="minorHAnsi"/>
              </w:rPr>
            </w:pPr>
            <w:r w:rsidRPr="00CB1175">
              <w:rPr>
                <w:rFonts w:cstheme="minorHAnsi"/>
              </w:rPr>
              <w:t>Przyrząd zaciskowy do podchodzenia na linie</w:t>
            </w:r>
          </w:p>
        </w:tc>
        <w:tc>
          <w:tcPr>
            <w:tcW w:w="993" w:type="dxa"/>
          </w:tcPr>
          <w:p w14:paraId="2FDA709A" w14:textId="302E9DE8" w:rsidR="00FB261C" w:rsidRPr="00CB1175" w:rsidRDefault="00FB261C" w:rsidP="00B774A8">
            <w:pPr>
              <w:rPr>
                <w:rFonts w:cstheme="minorHAnsi"/>
              </w:rPr>
            </w:pPr>
            <w:r w:rsidRPr="00CB1175">
              <w:rPr>
                <w:rFonts w:cstheme="minorHAnsi"/>
              </w:rPr>
              <w:t>6</w:t>
            </w:r>
            <w:r>
              <w:rPr>
                <w:rFonts w:cstheme="minorHAnsi"/>
              </w:rPr>
              <w:t xml:space="preserve"> kpl</w:t>
            </w:r>
          </w:p>
        </w:tc>
        <w:tc>
          <w:tcPr>
            <w:tcW w:w="9998" w:type="dxa"/>
          </w:tcPr>
          <w:p w14:paraId="432111F2" w14:textId="77777777" w:rsidR="00FB261C" w:rsidRPr="00CB1175" w:rsidRDefault="00FB261C" w:rsidP="00B774A8">
            <w:pPr>
              <w:rPr>
                <w:rFonts w:cstheme="minorHAnsi"/>
              </w:rPr>
            </w:pPr>
            <w:r w:rsidRPr="00CB1175">
              <w:rPr>
                <w:rFonts w:cstheme="minorHAnsi"/>
              </w:rPr>
              <w:t>Przyrząd zaciskowy powinien spełniać następujące parametry:</w:t>
            </w:r>
          </w:p>
          <w:p w14:paraId="66BA4368" w14:textId="77777777" w:rsidR="00FB261C" w:rsidRPr="00CB1175" w:rsidRDefault="00FB261C" w:rsidP="00B774A8">
            <w:pPr>
              <w:rPr>
                <w:rFonts w:cstheme="minorHAnsi"/>
                <w:lang w:val="fr-FR"/>
              </w:rPr>
            </w:pPr>
            <w:r w:rsidRPr="00CB1175">
              <w:rPr>
                <w:rFonts w:cstheme="minorHAnsi"/>
                <w:lang w:val="fr-FR"/>
              </w:rPr>
              <w:t xml:space="preserve">certyfikacja: </w:t>
            </w:r>
            <w:r w:rsidRPr="00CB1175">
              <w:rPr>
                <w:rFonts w:cstheme="minorHAnsi"/>
                <w:shd w:val="clear" w:color="auto" w:fill="FFFFFF"/>
                <w:lang w:val="fr-FR"/>
              </w:rPr>
              <w:t>CE EN 567, CE EN 12841 typ B, NFPA 1983 Technical Use, EAC</w:t>
            </w:r>
          </w:p>
          <w:p w14:paraId="12B8EC76" w14:textId="77777777" w:rsidR="00FB261C" w:rsidRPr="00CB1175" w:rsidRDefault="00FB261C" w:rsidP="00B774A8">
            <w:pPr>
              <w:rPr>
                <w:rFonts w:cstheme="minorHAnsi"/>
              </w:rPr>
            </w:pPr>
            <w:r w:rsidRPr="00CB1175">
              <w:rPr>
                <w:rFonts w:cstheme="minorHAnsi"/>
              </w:rPr>
              <w:t>do lin 8-13 mm</w:t>
            </w:r>
          </w:p>
          <w:p w14:paraId="5B54321F" w14:textId="77777777" w:rsidR="00FB261C" w:rsidRPr="00CB1175" w:rsidRDefault="00FB261C" w:rsidP="00B774A8">
            <w:pPr>
              <w:rPr>
                <w:rFonts w:cstheme="minorHAnsi"/>
              </w:rPr>
            </w:pPr>
            <w:r w:rsidRPr="00CB1175">
              <w:rPr>
                <w:rFonts w:cstheme="minorHAnsi"/>
              </w:rPr>
              <w:t>ciężar 160-170 g</w:t>
            </w:r>
          </w:p>
          <w:p w14:paraId="4813C580" w14:textId="77777777" w:rsidR="00FB261C" w:rsidRPr="00CB1175" w:rsidRDefault="00FB261C" w:rsidP="00B774A8">
            <w:pPr>
              <w:rPr>
                <w:rFonts w:cstheme="minorHAnsi"/>
                <w:shd w:val="clear" w:color="auto" w:fill="FFFFFF"/>
              </w:rPr>
            </w:pPr>
            <w:r w:rsidRPr="00CB1175">
              <w:rPr>
                <w:rFonts w:cstheme="minorHAnsi"/>
                <w:shd w:val="clear" w:color="auto" w:fill="FFFFFF"/>
              </w:rPr>
              <w:t>górny otwór do wpięcia liny karabinkiem</w:t>
            </w:r>
          </w:p>
          <w:p w14:paraId="398C8B1A" w14:textId="77777777" w:rsidR="00FB261C" w:rsidRPr="00CB1175" w:rsidRDefault="00FB261C" w:rsidP="00B774A8">
            <w:pPr>
              <w:rPr>
                <w:rFonts w:cstheme="minorHAnsi"/>
              </w:rPr>
            </w:pPr>
            <w:r w:rsidRPr="00CB1175">
              <w:rPr>
                <w:rFonts w:cstheme="minorHAnsi"/>
                <w:shd w:val="clear" w:color="auto" w:fill="FFFFFF"/>
              </w:rPr>
              <w:t>dolny otwór z możliwością wpięcia dwóch karabinków</w:t>
            </w:r>
          </w:p>
          <w:p w14:paraId="5FC148D9" w14:textId="77777777" w:rsidR="00FB261C" w:rsidRPr="00CB1175" w:rsidRDefault="00FB261C" w:rsidP="00B774A8">
            <w:pPr>
              <w:rPr>
                <w:rFonts w:cstheme="minorHAnsi"/>
              </w:rPr>
            </w:pPr>
            <w:r w:rsidRPr="00CB1175">
              <w:rPr>
                <w:rFonts w:cstheme="minorHAnsi"/>
                <w:shd w:val="clear" w:color="auto" w:fill="FFFFFF"/>
              </w:rPr>
              <w:t>język blokujący, ze szczeliną i ukośnymi zębami</w:t>
            </w:r>
          </w:p>
          <w:p w14:paraId="151495F6" w14:textId="77777777" w:rsidR="00FB261C" w:rsidRPr="00CB1175" w:rsidRDefault="00FB261C" w:rsidP="00B774A8">
            <w:pPr>
              <w:rPr>
                <w:rFonts w:cstheme="minorHAnsi"/>
              </w:rPr>
            </w:pPr>
            <w:r w:rsidRPr="00CB1175">
              <w:rPr>
                <w:rFonts w:cstheme="minorHAnsi"/>
                <w:shd w:val="clear" w:color="auto" w:fill="FFFFFF"/>
              </w:rPr>
              <w:t>szeroki dolny otwór do wpięcia karabinków</w:t>
            </w:r>
          </w:p>
          <w:p w14:paraId="51C9ABC6" w14:textId="77777777" w:rsidR="00FB261C" w:rsidRPr="00CB1175" w:rsidRDefault="00FB261C" w:rsidP="00B774A8">
            <w:pPr>
              <w:rPr>
                <w:rFonts w:cstheme="minorHAnsi"/>
                <w:shd w:val="clear" w:color="auto" w:fill="FFFFFF"/>
              </w:rPr>
            </w:pPr>
            <w:r w:rsidRPr="00CB1175">
              <w:rPr>
                <w:rFonts w:cstheme="minorHAnsi"/>
                <w:shd w:val="clear" w:color="auto" w:fill="FFFFFF"/>
              </w:rPr>
              <w:t>Przyrząd w wersji dla praworęcznych</w:t>
            </w:r>
          </w:p>
          <w:p w14:paraId="5470B084" w14:textId="40CFA79E" w:rsidR="00FB261C" w:rsidRPr="00CB1175" w:rsidRDefault="00FB261C" w:rsidP="00B774A8">
            <w:pPr>
              <w:rPr>
                <w:rFonts w:cstheme="minorHAnsi"/>
              </w:rPr>
            </w:pPr>
            <w:r w:rsidRPr="00CB1175">
              <w:rPr>
                <w:rFonts w:cstheme="minorHAnsi"/>
                <w:shd w:val="clear" w:color="auto" w:fill="FFFFFF"/>
              </w:rPr>
              <w:t xml:space="preserve">Do przyrządu dołączona </w:t>
            </w:r>
            <w:r w:rsidRPr="00CB1175">
              <w:rPr>
                <w:rFonts w:cstheme="minorHAnsi"/>
                <w:i/>
                <w:iCs/>
                <w:shd w:val="clear" w:color="auto" w:fill="FFFFFF"/>
              </w:rPr>
              <w:t xml:space="preserve">Stopka z taśmy </w:t>
            </w:r>
            <w:r w:rsidRPr="00CB1175">
              <w:rPr>
                <w:rFonts w:cstheme="minorHAnsi"/>
                <w:shd w:val="clear" w:color="auto" w:fill="FFFFFF"/>
              </w:rPr>
              <w:t>wykonana z wzmocnionej</w:t>
            </w:r>
            <w:r w:rsidRPr="00CB1175">
              <w:t xml:space="preserve"> i usztywnione taśmy, z gumką utrzymująca nogę w pętli, z regulacja wysokości umożliwiającą dopasowanie do dowolnego rodzaju oraz klamrą do szybkiej i precyzyjnej regulacji wysokości pętli nożnej.</w:t>
            </w:r>
          </w:p>
        </w:tc>
      </w:tr>
      <w:tr w:rsidR="00FB261C" w:rsidRPr="00CB1175" w14:paraId="2C96AE12" w14:textId="77777777" w:rsidTr="00270AF2">
        <w:tc>
          <w:tcPr>
            <w:tcW w:w="718" w:type="dxa"/>
          </w:tcPr>
          <w:p w14:paraId="1D6CBDE0" w14:textId="1A5E9ED5" w:rsidR="00FB261C" w:rsidRPr="00CB1175" w:rsidRDefault="00FB261C" w:rsidP="00B774A8">
            <w:pPr>
              <w:rPr>
                <w:rFonts w:cstheme="minorHAnsi"/>
              </w:rPr>
            </w:pPr>
            <w:r>
              <w:rPr>
                <w:rFonts w:cstheme="minorHAnsi"/>
              </w:rPr>
              <w:t>6.4</w:t>
            </w:r>
          </w:p>
        </w:tc>
        <w:tc>
          <w:tcPr>
            <w:tcW w:w="3114" w:type="dxa"/>
          </w:tcPr>
          <w:p w14:paraId="6FBD03A8" w14:textId="77777777" w:rsidR="00FB261C" w:rsidRPr="00CB1175" w:rsidRDefault="00FB261C" w:rsidP="00B774A8">
            <w:pPr>
              <w:rPr>
                <w:rFonts w:cstheme="minorHAnsi"/>
              </w:rPr>
            </w:pPr>
            <w:r w:rsidRPr="00CB1175">
              <w:rPr>
                <w:rFonts w:cstheme="minorHAnsi"/>
              </w:rPr>
              <w:t>Przyrząd do auto asekuracji</w:t>
            </w:r>
          </w:p>
        </w:tc>
        <w:tc>
          <w:tcPr>
            <w:tcW w:w="993" w:type="dxa"/>
          </w:tcPr>
          <w:p w14:paraId="4142273D" w14:textId="0D319187" w:rsidR="00FB261C" w:rsidRPr="00CB1175" w:rsidRDefault="00FB261C" w:rsidP="00B774A8">
            <w:pPr>
              <w:rPr>
                <w:rFonts w:cstheme="minorHAnsi"/>
              </w:rPr>
            </w:pPr>
            <w:r w:rsidRPr="00CB1175">
              <w:rPr>
                <w:rFonts w:cstheme="minorHAnsi"/>
              </w:rPr>
              <w:t>6</w:t>
            </w:r>
            <w:r>
              <w:rPr>
                <w:rFonts w:cstheme="minorHAnsi"/>
              </w:rPr>
              <w:t xml:space="preserve"> szt.</w:t>
            </w:r>
          </w:p>
        </w:tc>
        <w:tc>
          <w:tcPr>
            <w:tcW w:w="9998" w:type="dxa"/>
          </w:tcPr>
          <w:p w14:paraId="14B4058F" w14:textId="77777777" w:rsidR="00FB261C" w:rsidRPr="00CB1175" w:rsidRDefault="00FB261C" w:rsidP="00B774A8">
            <w:pPr>
              <w:rPr>
                <w:rFonts w:cstheme="minorHAnsi"/>
              </w:rPr>
            </w:pPr>
            <w:r w:rsidRPr="00CB1175">
              <w:rPr>
                <w:rFonts w:cstheme="minorHAnsi"/>
              </w:rPr>
              <w:t>Przyrząd do auto asekuracji powinien spełniać następujące parametry:</w:t>
            </w:r>
          </w:p>
          <w:p w14:paraId="5945FF03" w14:textId="77777777" w:rsidR="00FB261C" w:rsidRPr="00CB1175" w:rsidRDefault="00FB261C" w:rsidP="00B774A8">
            <w:pPr>
              <w:rPr>
                <w:rFonts w:cstheme="minorHAnsi"/>
              </w:rPr>
            </w:pPr>
            <w:r w:rsidRPr="00CB1175">
              <w:rPr>
                <w:rFonts w:cstheme="minorHAnsi"/>
              </w:rPr>
              <w:t>Wyposażony w absorber energii (przeznaczony dla użytkowników ważących między 50-130kg, możliwość używania do ratowania z udziałem dwóch osób z maksymalnym obciążeniem 250kg, waga absorbera 200-210g, CE EN 355, ANSI Z359.13</w:t>
            </w:r>
          </w:p>
          <w:p w14:paraId="6D54FB8A" w14:textId="77777777" w:rsidR="00FB261C" w:rsidRPr="00CB1175" w:rsidRDefault="00FB261C" w:rsidP="00B774A8">
            <w:pPr>
              <w:rPr>
                <w:rFonts w:cstheme="minorHAnsi"/>
              </w:rPr>
            </w:pPr>
            <w:r w:rsidRPr="00CB1175">
              <w:rPr>
                <w:rFonts w:cstheme="minorHAnsi"/>
              </w:rPr>
              <w:t>Wyposażony w karabinek owalny o przekroju H z automatycznym systemem blokowania (3 ruchy), waga 73-78g, prześwit 22mm, wytrzymałość oś podłużna 25kN, wytrzymałość oś poprzeczna 8kN, wytrzymałość z otwartym zamkiem 7kN, CE EN 12275</w:t>
            </w:r>
          </w:p>
          <w:p w14:paraId="7042DB16" w14:textId="77777777" w:rsidR="00FB261C" w:rsidRPr="00CB1175" w:rsidRDefault="00FB261C" w:rsidP="00B774A8">
            <w:pPr>
              <w:rPr>
                <w:rFonts w:cstheme="minorHAnsi"/>
              </w:rPr>
            </w:pPr>
            <w:r w:rsidRPr="00CB1175">
              <w:rPr>
                <w:rFonts w:cstheme="minorHAnsi"/>
              </w:rPr>
              <w:t>Używany z lonżą absorberem energii, by pracować w oddaleniu od liny umożliwiając użycie do 250kg</w:t>
            </w:r>
          </w:p>
          <w:p w14:paraId="4FDBC1DE" w14:textId="77777777" w:rsidR="00FB261C" w:rsidRPr="00CB1175" w:rsidRDefault="00FB261C" w:rsidP="00B774A8">
            <w:pPr>
              <w:rPr>
                <w:rFonts w:cstheme="minorHAnsi"/>
              </w:rPr>
            </w:pPr>
            <w:r w:rsidRPr="00CB1175">
              <w:rPr>
                <w:rFonts w:cstheme="minorHAnsi"/>
              </w:rPr>
              <w:t>Ciężar przyrządu auto asekuracyjnego bez absorbera i karabinka (423-427g)</w:t>
            </w:r>
          </w:p>
          <w:p w14:paraId="3CA94AA0" w14:textId="77777777" w:rsidR="00FB261C" w:rsidRPr="00CB1175" w:rsidRDefault="00FB261C" w:rsidP="00B774A8">
            <w:pPr>
              <w:rPr>
                <w:rFonts w:cstheme="minorHAnsi"/>
              </w:rPr>
            </w:pPr>
            <w:r w:rsidRPr="00CB1175">
              <w:rPr>
                <w:rFonts w:cstheme="minorHAnsi"/>
              </w:rPr>
              <w:lastRenderedPageBreak/>
              <w:t>Blokowanie przyrządu na linie, nawet jeżeli przyrząd zostanie złapany rękoma</w:t>
            </w:r>
          </w:p>
          <w:p w14:paraId="45A0A1F5" w14:textId="77777777" w:rsidR="00FB261C" w:rsidRPr="00CB1175" w:rsidRDefault="00FB261C" w:rsidP="00B774A8">
            <w:pPr>
              <w:rPr>
                <w:rFonts w:cstheme="minorHAnsi"/>
                <w:lang w:val="fr-FR"/>
              </w:rPr>
            </w:pPr>
            <w:r w:rsidRPr="00CB1175">
              <w:rPr>
                <w:rFonts w:cstheme="minorHAnsi"/>
                <w:lang w:val="fr-FR"/>
              </w:rPr>
              <w:t>CE-EN 353-2</w:t>
            </w:r>
          </w:p>
          <w:p w14:paraId="264B29FE" w14:textId="3E7218EF" w:rsidR="00FB261C" w:rsidRPr="00CB1175" w:rsidRDefault="00FB261C" w:rsidP="00B774A8">
            <w:pPr>
              <w:rPr>
                <w:rFonts w:cstheme="minorHAnsi"/>
              </w:rPr>
            </w:pPr>
            <w:r w:rsidRPr="00CB1175">
              <w:rPr>
                <w:rFonts w:cstheme="minorHAnsi"/>
                <w:lang w:val="fr-FR"/>
              </w:rPr>
              <w:t>CE-EN 12841 typ A</w:t>
            </w:r>
          </w:p>
        </w:tc>
      </w:tr>
      <w:tr w:rsidR="00FB261C" w:rsidRPr="00CB1175" w14:paraId="007E2844" w14:textId="77777777" w:rsidTr="0036339E">
        <w:tc>
          <w:tcPr>
            <w:tcW w:w="718" w:type="dxa"/>
          </w:tcPr>
          <w:p w14:paraId="2BA0B63E" w14:textId="696CF932" w:rsidR="00FB261C" w:rsidRPr="00CB1175" w:rsidRDefault="00FB261C" w:rsidP="00B774A8">
            <w:pPr>
              <w:rPr>
                <w:rFonts w:cstheme="minorHAnsi"/>
              </w:rPr>
            </w:pPr>
            <w:r>
              <w:rPr>
                <w:rFonts w:cstheme="minorHAnsi"/>
              </w:rPr>
              <w:lastRenderedPageBreak/>
              <w:t>6.5</w:t>
            </w:r>
          </w:p>
        </w:tc>
        <w:tc>
          <w:tcPr>
            <w:tcW w:w="3114" w:type="dxa"/>
          </w:tcPr>
          <w:p w14:paraId="4F7C29DC" w14:textId="77777777" w:rsidR="00FB261C" w:rsidRPr="00CB1175" w:rsidRDefault="00FB261C" w:rsidP="00B774A8">
            <w:pPr>
              <w:rPr>
                <w:rFonts w:cstheme="minorHAnsi"/>
              </w:rPr>
            </w:pPr>
            <w:r w:rsidRPr="00CB1175">
              <w:rPr>
                <w:rFonts w:cstheme="minorHAnsi"/>
              </w:rPr>
              <w:t>Nóż specjalny</w:t>
            </w:r>
          </w:p>
        </w:tc>
        <w:tc>
          <w:tcPr>
            <w:tcW w:w="993" w:type="dxa"/>
          </w:tcPr>
          <w:p w14:paraId="695EC5BF" w14:textId="7A683F75" w:rsidR="00FB261C" w:rsidRPr="00CB1175" w:rsidRDefault="00FB261C" w:rsidP="00B774A8">
            <w:pPr>
              <w:rPr>
                <w:rFonts w:cstheme="minorHAnsi"/>
              </w:rPr>
            </w:pPr>
            <w:r w:rsidRPr="00CB1175">
              <w:rPr>
                <w:rFonts w:cstheme="minorHAnsi"/>
              </w:rPr>
              <w:t>6</w:t>
            </w:r>
            <w:r>
              <w:rPr>
                <w:rFonts w:cstheme="minorHAnsi"/>
              </w:rPr>
              <w:t xml:space="preserve"> szt.</w:t>
            </w:r>
          </w:p>
        </w:tc>
        <w:tc>
          <w:tcPr>
            <w:tcW w:w="9998" w:type="dxa"/>
          </w:tcPr>
          <w:p w14:paraId="76545A18" w14:textId="77777777" w:rsidR="00FB261C" w:rsidRPr="00CB1175" w:rsidRDefault="00FB261C" w:rsidP="00B774A8">
            <w:pPr>
              <w:rPr>
                <w:rFonts w:cstheme="minorHAnsi"/>
              </w:rPr>
            </w:pPr>
            <w:r w:rsidRPr="00CB1175">
              <w:rPr>
                <w:rFonts w:cstheme="minorHAnsi"/>
              </w:rPr>
              <w:t>Nóż specjalny powinien spełniać następujące parametry:</w:t>
            </w:r>
          </w:p>
          <w:p w14:paraId="1D114C92" w14:textId="77777777" w:rsidR="00FB261C" w:rsidRPr="00CB1175" w:rsidRDefault="00FB261C" w:rsidP="00B774A8">
            <w:pPr>
              <w:rPr>
                <w:rFonts w:cstheme="minorHAnsi"/>
              </w:rPr>
            </w:pPr>
            <w:r w:rsidRPr="00CB1175">
              <w:rPr>
                <w:rFonts w:cstheme="minorHAnsi"/>
              </w:rPr>
              <w:t>Ostrze gładkie i karbowane umożliwiające łatwe cięcie lin</w:t>
            </w:r>
          </w:p>
          <w:p w14:paraId="3BB34EA3" w14:textId="77777777" w:rsidR="00FB261C" w:rsidRPr="00CB1175" w:rsidRDefault="00FB261C" w:rsidP="00B774A8">
            <w:pPr>
              <w:rPr>
                <w:rFonts w:cstheme="minorHAnsi"/>
              </w:rPr>
            </w:pPr>
            <w:r w:rsidRPr="00CB1175">
              <w:rPr>
                <w:rFonts w:cstheme="minorHAnsi"/>
              </w:rPr>
              <w:t>Blokada ostrza w pozycji otwartej</w:t>
            </w:r>
          </w:p>
          <w:p w14:paraId="68DC95A2" w14:textId="77777777" w:rsidR="00FB261C" w:rsidRPr="00CB1175" w:rsidRDefault="00FB261C" w:rsidP="00B774A8">
            <w:pPr>
              <w:rPr>
                <w:rFonts w:cstheme="minorHAnsi"/>
              </w:rPr>
            </w:pPr>
            <w:r w:rsidRPr="00CB1175">
              <w:rPr>
                <w:rFonts w:cstheme="minorHAnsi"/>
              </w:rPr>
              <w:t>Ostrze ze stali nierdzewnej</w:t>
            </w:r>
          </w:p>
          <w:p w14:paraId="6D62C075" w14:textId="7165608F" w:rsidR="00FB261C" w:rsidRPr="00CB1175" w:rsidRDefault="00FB261C" w:rsidP="00B774A8">
            <w:pPr>
              <w:rPr>
                <w:rFonts w:cstheme="minorHAnsi"/>
              </w:rPr>
            </w:pPr>
            <w:r w:rsidRPr="00CB1175">
              <w:rPr>
                <w:rFonts w:cstheme="minorHAnsi"/>
              </w:rPr>
              <w:t>Waga (40-45g)</w:t>
            </w:r>
          </w:p>
        </w:tc>
      </w:tr>
      <w:tr w:rsidR="00FB261C" w:rsidRPr="00CB1175" w14:paraId="71AED9C4" w14:textId="77777777" w:rsidTr="005A77C6">
        <w:tc>
          <w:tcPr>
            <w:tcW w:w="718" w:type="dxa"/>
          </w:tcPr>
          <w:p w14:paraId="02DB7194" w14:textId="1F749703" w:rsidR="00FB261C" w:rsidRPr="00CB1175" w:rsidRDefault="00FB261C" w:rsidP="00B774A8">
            <w:pPr>
              <w:rPr>
                <w:rFonts w:cstheme="minorHAnsi"/>
              </w:rPr>
            </w:pPr>
            <w:r>
              <w:rPr>
                <w:rFonts w:cstheme="minorHAnsi"/>
              </w:rPr>
              <w:t xml:space="preserve">6.6 </w:t>
            </w:r>
          </w:p>
        </w:tc>
        <w:tc>
          <w:tcPr>
            <w:tcW w:w="3114" w:type="dxa"/>
          </w:tcPr>
          <w:p w14:paraId="37A0E913" w14:textId="77777777" w:rsidR="00FB261C" w:rsidRPr="00CB1175" w:rsidRDefault="00FB261C" w:rsidP="00B774A8">
            <w:pPr>
              <w:rPr>
                <w:rFonts w:cstheme="minorHAnsi"/>
              </w:rPr>
            </w:pPr>
            <w:r w:rsidRPr="00CB1175">
              <w:rPr>
                <w:rFonts w:cstheme="minorHAnsi"/>
              </w:rPr>
              <w:t xml:space="preserve">Lonże </w:t>
            </w:r>
          </w:p>
        </w:tc>
        <w:tc>
          <w:tcPr>
            <w:tcW w:w="993" w:type="dxa"/>
          </w:tcPr>
          <w:p w14:paraId="331A469E" w14:textId="610B504B" w:rsidR="00FB261C" w:rsidRPr="00CB1175" w:rsidRDefault="00FB261C" w:rsidP="00B774A8">
            <w:pPr>
              <w:rPr>
                <w:rFonts w:cstheme="minorHAnsi"/>
              </w:rPr>
            </w:pPr>
            <w:r w:rsidRPr="00CB1175">
              <w:rPr>
                <w:rFonts w:cstheme="minorHAnsi"/>
              </w:rPr>
              <w:t>6</w:t>
            </w:r>
            <w:r>
              <w:rPr>
                <w:rFonts w:cstheme="minorHAnsi"/>
              </w:rPr>
              <w:t xml:space="preserve"> kpl.</w:t>
            </w:r>
          </w:p>
        </w:tc>
        <w:tc>
          <w:tcPr>
            <w:tcW w:w="9998" w:type="dxa"/>
          </w:tcPr>
          <w:p w14:paraId="4BFE296E" w14:textId="77777777" w:rsidR="00FB261C" w:rsidRPr="00CB1175" w:rsidRDefault="00FB261C" w:rsidP="00B774A8">
            <w:pPr>
              <w:rPr>
                <w:rFonts w:cstheme="minorHAnsi"/>
              </w:rPr>
            </w:pPr>
            <w:r w:rsidRPr="00CB1175">
              <w:rPr>
                <w:rFonts w:cstheme="minorHAnsi"/>
              </w:rPr>
              <w:t>Zestaw dwóch lonży (regulowana + nieregulowana) niepołączonych ze sobą do autoasekuracji ratownika</w:t>
            </w:r>
          </w:p>
          <w:p w14:paraId="7088467C" w14:textId="77777777" w:rsidR="00FB261C" w:rsidRPr="00CB1175" w:rsidRDefault="00FB261C" w:rsidP="003252F4">
            <w:pPr>
              <w:pStyle w:val="Akapitzlist"/>
              <w:numPr>
                <w:ilvl w:val="0"/>
                <w:numId w:val="14"/>
              </w:numPr>
              <w:rPr>
                <w:rFonts w:cstheme="minorHAnsi"/>
              </w:rPr>
            </w:pPr>
            <w:r w:rsidRPr="00CB1175">
              <w:rPr>
                <w:rFonts w:cstheme="minorHAnsi"/>
              </w:rPr>
              <w:t>Lonża nieregulowana z liny dynamicznej o długości 60 cm.</w:t>
            </w:r>
          </w:p>
          <w:p w14:paraId="370507F8" w14:textId="77777777" w:rsidR="00FB261C" w:rsidRPr="00CB1175" w:rsidRDefault="00FB261C" w:rsidP="003252F4">
            <w:pPr>
              <w:pStyle w:val="Akapitzlist"/>
              <w:numPr>
                <w:ilvl w:val="0"/>
                <w:numId w:val="13"/>
              </w:numPr>
              <w:rPr>
                <w:rFonts w:cstheme="minorHAnsi"/>
              </w:rPr>
            </w:pPr>
            <w:r w:rsidRPr="00CB1175">
              <w:rPr>
                <w:rFonts w:cstheme="minorHAnsi"/>
              </w:rPr>
              <w:t>Na końcach osłony plastikowe utrzymujące karabinki w odpowiedniej pozycji</w:t>
            </w:r>
          </w:p>
          <w:p w14:paraId="570F97EC" w14:textId="77777777" w:rsidR="00FB261C" w:rsidRPr="00CB1175" w:rsidRDefault="00FB261C" w:rsidP="003252F4">
            <w:pPr>
              <w:pStyle w:val="Akapitzlist"/>
              <w:numPr>
                <w:ilvl w:val="0"/>
                <w:numId w:val="13"/>
              </w:numPr>
              <w:rPr>
                <w:rFonts w:cstheme="minorHAnsi"/>
                <w:lang w:val="fr-FR"/>
              </w:rPr>
            </w:pPr>
            <w:r w:rsidRPr="00CB1175">
              <w:rPr>
                <w:rFonts w:cstheme="minorHAnsi"/>
                <w:lang w:val="fr-FR"/>
              </w:rPr>
              <w:t>Certyfikacja: CE EN 354, EN 795 typ B, EAC, ANSI Z359.3; CSA Z259.11</w:t>
            </w:r>
          </w:p>
          <w:p w14:paraId="0C4428FB" w14:textId="77777777" w:rsidR="00FB261C" w:rsidRPr="00CB1175" w:rsidRDefault="00FB261C" w:rsidP="00B774A8">
            <w:pPr>
              <w:pStyle w:val="Akapitzlist"/>
              <w:rPr>
                <w:rFonts w:cstheme="minorHAnsi"/>
                <w:lang w:val="fr-FR"/>
              </w:rPr>
            </w:pPr>
          </w:p>
          <w:p w14:paraId="2DE4DC68" w14:textId="77777777" w:rsidR="00FB261C" w:rsidRPr="00CB1175" w:rsidRDefault="00FB261C" w:rsidP="003252F4">
            <w:pPr>
              <w:pStyle w:val="Akapitzlist"/>
              <w:numPr>
                <w:ilvl w:val="0"/>
                <w:numId w:val="14"/>
              </w:numPr>
              <w:rPr>
                <w:rFonts w:cstheme="minorHAnsi"/>
              </w:rPr>
            </w:pPr>
            <w:r w:rsidRPr="00CB1175">
              <w:rPr>
                <w:rFonts w:cstheme="minorHAnsi"/>
              </w:rPr>
              <w:t>Lonża regulowana pojedyncza z liny dynamicznej</w:t>
            </w:r>
          </w:p>
          <w:p w14:paraId="3FE8569A" w14:textId="77777777" w:rsidR="00FB261C" w:rsidRPr="00CB1175" w:rsidRDefault="00FB261C" w:rsidP="003252F4">
            <w:pPr>
              <w:pStyle w:val="Akapitzlist"/>
              <w:numPr>
                <w:ilvl w:val="0"/>
                <w:numId w:val="13"/>
              </w:numPr>
              <w:rPr>
                <w:rFonts w:cstheme="minorHAnsi"/>
              </w:rPr>
            </w:pPr>
            <w:r w:rsidRPr="00CB1175">
              <w:rPr>
                <w:rFonts w:cstheme="minorHAnsi"/>
              </w:rPr>
              <w:t>Długość lonży regulowana przez przyrząd zaciskowy np. ADJUST lub równorzędny</w:t>
            </w:r>
          </w:p>
          <w:p w14:paraId="4F4F1D19" w14:textId="77777777" w:rsidR="00FB261C" w:rsidRPr="00CB1175" w:rsidRDefault="00FB261C" w:rsidP="003252F4">
            <w:pPr>
              <w:pStyle w:val="Akapitzlist"/>
              <w:numPr>
                <w:ilvl w:val="0"/>
                <w:numId w:val="13"/>
              </w:numPr>
              <w:rPr>
                <w:rFonts w:cstheme="minorHAnsi"/>
              </w:rPr>
            </w:pPr>
            <w:r w:rsidRPr="00CB1175">
              <w:rPr>
                <w:rFonts w:cstheme="minorHAnsi"/>
              </w:rPr>
              <w:t>Przyrząd z elementem współpracującym z karabinkiem utrzymującym go w odpowiedniej pozycji</w:t>
            </w:r>
          </w:p>
          <w:p w14:paraId="291C290A" w14:textId="77777777" w:rsidR="00FB261C" w:rsidRPr="00CB1175" w:rsidRDefault="00FB261C" w:rsidP="003252F4">
            <w:pPr>
              <w:pStyle w:val="Akapitzlist"/>
              <w:numPr>
                <w:ilvl w:val="0"/>
                <w:numId w:val="13"/>
              </w:numPr>
              <w:rPr>
                <w:rFonts w:cstheme="minorHAnsi"/>
              </w:rPr>
            </w:pPr>
            <w:r w:rsidRPr="00CB1175">
              <w:rPr>
                <w:rFonts w:cstheme="minorHAnsi"/>
              </w:rPr>
              <w:t>Na końcach osłony plastikowe utrzymujące karabinki w odpowiedniej pozycji</w:t>
            </w:r>
          </w:p>
          <w:p w14:paraId="385F401F" w14:textId="77777777" w:rsidR="00FB261C" w:rsidRPr="00CB1175" w:rsidRDefault="00FB261C" w:rsidP="003252F4">
            <w:pPr>
              <w:pStyle w:val="Akapitzlist"/>
              <w:numPr>
                <w:ilvl w:val="0"/>
                <w:numId w:val="13"/>
              </w:numPr>
              <w:rPr>
                <w:rFonts w:cstheme="minorHAnsi"/>
              </w:rPr>
            </w:pPr>
            <w:r w:rsidRPr="00CB1175">
              <w:rPr>
                <w:rFonts w:cstheme="minorHAnsi"/>
              </w:rPr>
              <w:t>Długość min. 100 cm.</w:t>
            </w:r>
          </w:p>
          <w:p w14:paraId="392BB6C9" w14:textId="77777777" w:rsidR="00FB261C" w:rsidRPr="00CB1175" w:rsidRDefault="00FB261C" w:rsidP="003252F4">
            <w:pPr>
              <w:pStyle w:val="Akapitzlist"/>
              <w:numPr>
                <w:ilvl w:val="0"/>
                <w:numId w:val="13"/>
              </w:numPr>
              <w:rPr>
                <w:rFonts w:cstheme="minorHAnsi"/>
              </w:rPr>
            </w:pPr>
            <w:r w:rsidRPr="00CB1175">
              <w:rPr>
                <w:rFonts w:cstheme="minorHAnsi"/>
              </w:rPr>
              <w:t>Certyfikacja: CE EN 358, EAC, ANSI Z359.3, CSA Z259.11.</w:t>
            </w:r>
          </w:p>
          <w:p w14:paraId="24BFEB33" w14:textId="56D20FBA" w:rsidR="00FB261C" w:rsidRPr="00CB1175" w:rsidRDefault="00FB261C" w:rsidP="00B774A8">
            <w:pPr>
              <w:rPr>
                <w:rFonts w:cstheme="minorHAnsi"/>
              </w:rPr>
            </w:pPr>
          </w:p>
        </w:tc>
      </w:tr>
      <w:tr w:rsidR="00FB261C" w:rsidRPr="00CB1175" w14:paraId="583A2EA6" w14:textId="77777777" w:rsidTr="00B3518D">
        <w:tc>
          <w:tcPr>
            <w:tcW w:w="718" w:type="dxa"/>
          </w:tcPr>
          <w:p w14:paraId="5BE53707" w14:textId="6DAB8099" w:rsidR="00FB261C" w:rsidRPr="00CB1175" w:rsidRDefault="00FB261C" w:rsidP="00B774A8">
            <w:pPr>
              <w:rPr>
                <w:rFonts w:cstheme="minorHAnsi"/>
              </w:rPr>
            </w:pPr>
            <w:r>
              <w:rPr>
                <w:rFonts w:cstheme="minorHAnsi"/>
              </w:rPr>
              <w:t>6.7</w:t>
            </w:r>
          </w:p>
        </w:tc>
        <w:tc>
          <w:tcPr>
            <w:tcW w:w="3114" w:type="dxa"/>
          </w:tcPr>
          <w:p w14:paraId="037CE715" w14:textId="77777777" w:rsidR="00FB261C" w:rsidRPr="00CB1175" w:rsidRDefault="00FB261C" w:rsidP="00B774A8">
            <w:pPr>
              <w:rPr>
                <w:rFonts w:cstheme="minorHAnsi"/>
              </w:rPr>
            </w:pPr>
            <w:r w:rsidRPr="00CB1175">
              <w:rPr>
                <w:rFonts w:cstheme="minorHAnsi"/>
              </w:rPr>
              <w:t>Pętla z taśmy szyta 150cm</w:t>
            </w:r>
          </w:p>
        </w:tc>
        <w:tc>
          <w:tcPr>
            <w:tcW w:w="993" w:type="dxa"/>
          </w:tcPr>
          <w:p w14:paraId="69B9B471" w14:textId="7D82B44D" w:rsidR="00FB261C" w:rsidRPr="00CB1175" w:rsidRDefault="00FB261C" w:rsidP="00B774A8">
            <w:pPr>
              <w:rPr>
                <w:rFonts w:cstheme="minorHAnsi"/>
              </w:rPr>
            </w:pPr>
            <w:r w:rsidRPr="00CB1175">
              <w:rPr>
                <w:rFonts w:cstheme="minorHAnsi"/>
              </w:rPr>
              <w:t>6</w:t>
            </w:r>
            <w:r>
              <w:rPr>
                <w:rFonts w:cstheme="minorHAnsi"/>
              </w:rPr>
              <w:t xml:space="preserve"> szt. </w:t>
            </w:r>
          </w:p>
        </w:tc>
        <w:tc>
          <w:tcPr>
            <w:tcW w:w="9998" w:type="dxa"/>
          </w:tcPr>
          <w:p w14:paraId="59454B78" w14:textId="77777777" w:rsidR="00FB261C" w:rsidRPr="00CB1175" w:rsidRDefault="00FB261C" w:rsidP="00B774A8">
            <w:pPr>
              <w:rPr>
                <w:rFonts w:cstheme="minorHAnsi"/>
              </w:rPr>
            </w:pPr>
            <w:r w:rsidRPr="00CB1175">
              <w:rPr>
                <w:rFonts w:cstheme="minorHAnsi"/>
              </w:rPr>
              <w:t>Pętla z taśmy szyta powinna spełniać następujące parametry:</w:t>
            </w:r>
          </w:p>
          <w:p w14:paraId="526D2CB5" w14:textId="77777777" w:rsidR="00FB261C" w:rsidRPr="00CB1175" w:rsidRDefault="00FB261C" w:rsidP="00B774A8">
            <w:pPr>
              <w:rPr>
                <w:rFonts w:cstheme="minorHAnsi"/>
              </w:rPr>
            </w:pPr>
            <w:r w:rsidRPr="00CB1175">
              <w:rPr>
                <w:rFonts w:cstheme="minorHAnsi"/>
              </w:rPr>
              <w:t>Wytrzymałość 48-50 kN</w:t>
            </w:r>
          </w:p>
          <w:p w14:paraId="41590E18" w14:textId="77777777" w:rsidR="00FB261C" w:rsidRPr="00CB1175" w:rsidRDefault="00FB261C" w:rsidP="00B774A8">
            <w:pPr>
              <w:rPr>
                <w:rFonts w:cstheme="minorHAnsi"/>
              </w:rPr>
            </w:pPr>
            <w:r w:rsidRPr="00CB1175">
              <w:rPr>
                <w:rFonts w:cstheme="minorHAnsi"/>
              </w:rPr>
              <w:t>Waga 57-62 g na 0,5 m</w:t>
            </w:r>
          </w:p>
          <w:p w14:paraId="107E8F9B" w14:textId="77777777" w:rsidR="00FB261C" w:rsidRPr="00CB1175" w:rsidRDefault="00FB261C" w:rsidP="00B774A8">
            <w:pPr>
              <w:rPr>
                <w:rFonts w:cstheme="minorHAnsi"/>
              </w:rPr>
            </w:pPr>
            <w:r w:rsidRPr="00CB1175">
              <w:rPr>
                <w:rFonts w:cstheme="minorHAnsi"/>
              </w:rPr>
              <w:t xml:space="preserve">Odporność na </w:t>
            </w:r>
            <w:r w:rsidRPr="00CB1175">
              <w:rPr>
                <w:rFonts w:cstheme="minorHAnsi"/>
                <w:shd w:val="clear" w:color="auto" w:fill="FFFFFF"/>
              </w:rPr>
              <w:t>ogień, ścieranie, przecięcie, uderzenie, kwasy i spawanie</w:t>
            </w:r>
          </w:p>
          <w:p w14:paraId="6257DB76" w14:textId="77777777" w:rsidR="00FB261C" w:rsidRPr="00CB1175" w:rsidRDefault="00FB261C" w:rsidP="00B774A8">
            <w:pPr>
              <w:rPr>
                <w:rFonts w:cstheme="minorHAnsi"/>
                <w:lang w:val="fr-FR"/>
              </w:rPr>
            </w:pPr>
            <w:r w:rsidRPr="00CB1175">
              <w:rPr>
                <w:rFonts w:cstheme="minorHAnsi"/>
                <w:lang w:val="fr-FR"/>
              </w:rPr>
              <w:t xml:space="preserve">Normy: </w:t>
            </w:r>
            <w:r w:rsidRPr="00CB1175">
              <w:rPr>
                <w:rFonts w:cstheme="minorHAnsi"/>
                <w:shd w:val="clear" w:color="auto" w:fill="FFFFFF"/>
                <w:lang w:val="fr-FR"/>
              </w:rPr>
              <w:t>EN 795B + EN 354 + CEN TS 16415</w:t>
            </w:r>
          </w:p>
          <w:p w14:paraId="5F8B39DF" w14:textId="77777777" w:rsidR="00FB261C" w:rsidRPr="00CB1175" w:rsidRDefault="00FB261C" w:rsidP="00B774A8">
            <w:pPr>
              <w:rPr>
                <w:rFonts w:cstheme="minorHAnsi"/>
              </w:rPr>
            </w:pPr>
            <w:r w:rsidRPr="00CB1175">
              <w:rPr>
                <w:rFonts w:cstheme="minorHAnsi"/>
              </w:rPr>
              <w:t xml:space="preserve">Długość 150cm </w:t>
            </w:r>
          </w:p>
          <w:p w14:paraId="37E145A9" w14:textId="7B381173" w:rsidR="00FB261C" w:rsidRPr="00CB1175" w:rsidRDefault="00FB261C" w:rsidP="00B774A8">
            <w:pPr>
              <w:rPr>
                <w:rFonts w:cstheme="minorHAnsi"/>
              </w:rPr>
            </w:pPr>
            <w:r w:rsidRPr="00CB1175">
              <w:rPr>
                <w:rFonts w:cstheme="minorHAnsi"/>
              </w:rPr>
              <w:t>minimalna wytrzymałość 30 kN</w:t>
            </w:r>
          </w:p>
        </w:tc>
      </w:tr>
      <w:tr w:rsidR="00FB261C" w:rsidRPr="00CB1175" w14:paraId="3902214A" w14:textId="77777777" w:rsidTr="00FC50F6">
        <w:tc>
          <w:tcPr>
            <w:tcW w:w="718" w:type="dxa"/>
          </w:tcPr>
          <w:p w14:paraId="4B1C705E" w14:textId="31995CC5" w:rsidR="00FB261C" w:rsidRPr="00CB1175" w:rsidRDefault="00FB261C" w:rsidP="00B774A8">
            <w:pPr>
              <w:rPr>
                <w:rFonts w:cstheme="minorHAnsi"/>
              </w:rPr>
            </w:pPr>
            <w:r>
              <w:rPr>
                <w:rFonts w:cstheme="minorHAnsi"/>
              </w:rPr>
              <w:t>6.8</w:t>
            </w:r>
          </w:p>
        </w:tc>
        <w:tc>
          <w:tcPr>
            <w:tcW w:w="3114" w:type="dxa"/>
          </w:tcPr>
          <w:p w14:paraId="1D0FACBA" w14:textId="77777777" w:rsidR="00FB261C" w:rsidRPr="00CB1175" w:rsidRDefault="00FB261C" w:rsidP="00B774A8">
            <w:pPr>
              <w:rPr>
                <w:rFonts w:cstheme="minorHAnsi"/>
              </w:rPr>
            </w:pPr>
            <w:r w:rsidRPr="00CB1175">
              <w:rPr>
                <w:rFonts w:cstheme="minorHAnsi"/>
              </w:rPr>
              <w:t xml:space="preserve">Karabinek z zabezpieczeniem </w:t>
            </w:r>
          </w:p>
        </w:tc>
        <w:tc>
          <w:tcPr>
            <w:tcW w:w="993" w:type="dxa"/>
          </w:tcPr>
          <w:p w14:paraId="7D622898" w14:textId="0289D2E9" w:rsidR="00FB261C" w:rsidRPr="00CB1175" w:rsidRDefault="00FB261C" w:rsidP="00B774A8">
            <w:pPr>
              <w:rPr>
                <w:rFonts w:cstheme="minorHAnsi"/>
              </w:rPr>
            </w:pPr>
            <w:r w:rsidRPr="00CB1175">
              <w:rPr>
                <w:rFonts w:cstheme="minorHAnsi"/>
              </w:rPr>
              <w:t>18</w:t>
            </w:r>
            <w:r>
              <w:rPr>
                <w:rFonts w:cstheme="minorHAnsi"/>
              </w:rPr>
              <w:t xml:space="preserve"> szt.</w:t>
            </w:r>
          </w:p>
        </w:tc>
        <w:tc>
          <w:tcPr>
            <w:tcW w:w="9998" w:type="dxa"/>
          </w:tcPr>
          <w:p w14:paraId="2EB6D6B5" w14:textId="77777777" w:rsidR="00FB261C" w:rsidRPr="00CB1175" w:rsidRDefault="00FB261C" w:rsidP="00B774A8">
            <w:pPr>
              <w:rPr>
                <w:rFonts w:cstheme="minorHAnsi"/>
              </w:rPr>
            </w:pPr>
            <w:r w:rsidRPr="00CB1175">
              <w:rPr>
                <w:rFonts w:cstheme="minorHAnsi"/>
              </w:rPr>
              <w:t>Karabinek z zabezpieczeniem powinien spełniać następujące parametry:</w:t>
            </w:r>
          </w:p>
          <w:p w14:paraId="3757BBB7" w14:textId="77777777" w:rsidR="00FB261C" w:rsidRPr="00CB1175" w:rsidRDefault="00FB261C" w:rsidP="00B774A8">
            <w:pPr>
              <w:rPr>
                <w:rFonts w:cstheme="minorHAnsi"/>
              </w:rPr>
            </w:pPr>
            <w:r w:rsidRPr="00CB1175">
              <w:rPr>
                <w:rFonts w:cstheme="minorHAnsi"/>
              </w:rPr>
              <w:t>Kształt gruszki</w:t>
            </w:r>
          </w:p>
          <w:p w14:paraId="3BC92CC7" w14:textId="77777777" w:rsidR="00FB261C" w:rsidRPr="00CB1175" w:rsidRDefault="00FB261C" w:rsidP="00B774A8">
            <w:pPr>
              <w:rPr>
                <w:rFonts w:cstheme="minorHAnsi"/>
              </w:rPr>
            </w:pPr>
            <w:r w:rsidRPr="00CB1175">
              <w:rPr>
                <w:rFonts w:cstheme="minorHAnsi"/>
              </w:rPr>
              <w:t>Przekrój H</w:t>
            </w:r>
          </w:p>
          <w:p w14:paraId="2FC7AB35" w14:textId="77777777" w:rsidR="00FB261C" w:rsidRPr="00CB1175" w:rsidRDefault="00FB261C" w:rsidP="00B774A8">
            <w:pPr>
              <w:rPr>
                <w:rFonts w:cstheme="minorHAnsi"/>
              </w:rPr>
            </w:pPr>
            <w:r w:rsidRPr="00CB1175">
              <w:rPr>
                <w:rFonts w:cstheme="minorHAnsi"/>
              </w:rPr>
              <w:t xml:space="preserve">Ręczny system zakręcania </w:t>
            </w:r>
          </w:p>
          <w:p w14:paraId="19FFCCB9" w14:textId="77777777" w:rsidR="00FB261C" w:rsidRPr="00CB1175" w:rsidRDefault="00FB261C" w:rsidP="00B774A8">
            <w:pPr>
              <w:rPr>
                <w:rFonts w:cstheme="minorHAnsi"/>
              </w:rPr>
            </w:pPr>
            <w:r w:rsidRPr="00CB1175">
              <w:rPr>
                <w:rFonts w:cstheme="minorHAnsi"/>
              </w:rPr>
              <w:t>Waga 83-88g</w:t>
            </w:r>
          </w:p>
          <w:p w14:paraId="055D9F17" w14:textId="77777777" w:rsidR="00FB261C" w:rsidRPr="00CB1175" w:rsidRDefault="00FB261C" w:rsidP="00B774A8">
            <w:pPr>
              <w:rPr>
                <w:rFonts w:cstheme="minorHAnsi"/>
              </w:rPr>
            </w:pPr>
            <w:r w:rsidRPr="00CB1175">
              <w:rPr>
                <w:rFonts w:cstheme="minorHAnsi"/>
              </w:rPr>
              <w:t>Wytrzymałość osi podłużnej 27kN</w:t>
            </w:r>
          </w:p>
          <w:p w14:paraId="73ACEC93" w14:textId="77777777" w:rsidR="00FB261C" w:rsidRPr="00CB1175" w:rsidRDefault="00FB261C" w:rsidP="00B774A8">
            <w:pPr>
              <w:rPr>
                <w:rFonts w:cstheme="minorHAnsi"/>
              </w:rPr>
            </w:pPr>
            <w:r w:rsidRPr="00CB1175">
              <w:rPr>
                <w:rFonts w:cstheme="minorHAnsi"/>
              </w:rPr>
              <w:lastRenderedPageBreak/>
              <w:t>Wytrzymałość osi poprzecznej 8kN</w:t>
            </w:r>
          </w:p>
          <w:p w14:paraId="4BFCBE96" w14:textId="77777777" w:rsidR="00FB261C" w:rsidRPr="00CB1175" w:rsidRDefault="00FB261C" w:rsidP="00B774A8">
            <w:pPr>
              <w:rPr>
                <w:rFonts w:cstheme="minorHAnsi"/>
              </w:rPr>
            </w:pPr>
            <w:r w:rsidRPr="00CB1175">
              <w:rPr>
                <w:rFonts w:cstheme="minorHAnsi"/>
              </w:rPr>
              <w:t>Wytrzymałość z otwartym zamkiem 8kN</w:t>
            </w:r>
          </w:p>
          <w:p w14:paraId="3A284BA5" w14:textId="77777777" w:rsidR="00FB261C" w:rsidRPr="00CB1175" w:rsidRDefault="00FB261C" w:rsidP="00B774A8">
            <w:pPr>
              <w:rPr>
                <w:rFonts w:cstheme="minorHAnsi"/>
              </w:rPr>
            </w:pPr>
            <w:r w:rsidRPr="00CB1175">
              <w:rPr>
                <w:rFonts w:cstheme="minorHAnsi"/>
              </w:rPr>
              <w:t>Prześwit 28mm</w:t>
            </w:r>
          </w:p>
          <w:p w14:paraId="60C32227" w14:textId="36EAD9E6" w:rsidR="00FB261C" w:rsidRPr="00CB1175" w:rsidRDefault="00FB261C" w:rsidP="00B774A8">
            <w:pPr>
              <w:rPr>
                <w:rFonts w:cstheme="minorHAnsi"/>
              </w:rPr>
            </w:pPr>
            <w:r w:rsidRPr="00CB1175">
              <w:rPr>
                <w:rFonts w:cstheme="minorHAnsi"/>
              </w:rPr>
              <w:t>CE EN 362</w:t>
            </w:r>
          </w:p>
        </w:tc>
      </w:tr>
      <w:tr w:rsidR="00FB261C" w:rsidRPr="00CB1175" w14:paraId="33601CED" w14:textId="77777777" w:rsidTr="00D4652B">
        <w:tc>
          <w:tcPr>
            <w:tcW w:w="718" w:type="dxa"/>
          </w:tcPr>
          <w:p w14:paraId="21C3D5AC" w14:textId="629F6C73" w:rsidR="00FB261C" w:rsidRPr="00CB1175" w:rsidRDefault="00FB261C" w:rsidP="00B774A8">
            <w:pPr>
              <w:rPr>
                <w:rFonts w:cstheme="minorHAnsi"/>
              </w:rPr>
            </w:pPr>
            <w:r>
              <w:rPr>
                <w:rFonts w:cstheme="minorHAnsi"/>
              </w:rPr>
              <w:lastRenderedPageBreak/>
              <w:t>6.9</w:t>
            </w:r>
          </w:p>
        </w:tc>
        <w:tc>
          <w:tcPr>
            <w:tcW w:w="3114" w:type="dxa"/>
          </w:tcPr>
          <w:p w14:paraId="70E8ED64" w14:textId="77777777" w:rsidR="00FB261C" w:rsidRPr="00CB1175" w:rsidRDefault="00FB261C" w:rsidP="00B774A8">
            <w:pPr>
              <w:rPr>
                <w:rFonts w:cstheme="minorHAnsi"/>
              </w:rPr>
            </w:pPr>
            <w:r w:rsidRPr="00CB1175">
              <w:rPr>
                <w:rFonts w:cstheme="minorHAnsi"/>
              </w:rPr>
              <w:t>Karabinek z zabezpieczeniem</w:t>
            </w:r>
          </w:p>
        </w:tc>
        <w:tc>
          <w:tcPr>
            <w:tcW w:w="993" w:type="dxa"/>
          </w:tcPr>
          <w:p w14:paraId="32E8013A" w14:textId="368BD3D5" w:rsidR="00FB261C" w:rsidRPr="00CB1175" w:rsidRDefault="00FB261C" w:rsidP="00B774A8">
            <w:pPr>
              <w:rPr>
                <w:rFonts w:cstheme="minorHAnsi"/>
              </w:rPr>
            </w:pPr>
            <w:r w:rsidRPr="00CB1175">
              <w:rPr>
                <w:rFonts w:cstheme="minorHAnsi"/>
              </w:rPr>
              <w:t>12</w:t>
            </w:r>
            <w:r>
              <w:rPr>
                <w:rFonts w:cstheme="minorHAnsi"/>
              </w:rPr>
              <w:t xml:space="preserve"> szt.</w:t>
            </w:r>
          </w:p>
        </w:tc>
        <w:tc>
          <w:tcPr>
            <w:tcW w:w="9998" w:type="dxa"/>
          </w:tcPr>
          <w:p w14:paraId="79860C00" w14:textId="77777777" w:rsidR="00FB261C" w:rsidRPr="00CB1175" w:rsidRDefault="00FB261C" w:rsidP="00B774A8">
            <w:pPr>
              <w:rPr>
                <w:rFonts w:cstheme="minorHAnsi"/>
              </w:rPr>
            </w:pPr>
            <w:r w:rsidRPr="00CB1175">
              <w:rPr>
                <w:rFonts w:cstheme="minorHAnsi"/>
              </w:rPr>
              <w:t>Karabinek z zabezpieczeniem powinien spełniać następujące parametry:</w:t>
            </w:r>
          </w:p>
          <w:p w14:paraId="268754F0" w14:textId="77777777" w:rsidR="00FB261C" w:rsidRPr="00CB1175" w:rsidRDefault="00FB261C" w:rsidP="00B774A8">
            <w:pPr>
              <w:rPr>
                <w:rFonts w:cstheme="minorHAnsi"/>
              </w:rPr>
            </w:pPr>
            <w:r w:rsidRPr="00CB1175">
              <w:rPr>
                <w:rFonts w:cstheme="minorHAnsi"/>
              </w:rPr>
              <w:t>Kształt gruszki</w:t>
            </w:r>
          </w:p>
          <w:p w14:paraId="30D23542" w14:textId="77777777" w:rsidR="00FB261C" w:rsidRPr="00CB1175" w:rsidRDefault="00FB261C" w:rsidP="00B774A8">
            <w:pPr>
              <w:rPr>
                <w:rFonts w:cstheme="minorHAnsi"/>
              </w:rPr>
            </w:pPr>
            <w:r w:rsidRPr="00CB1175">
              <w:rPr>
                <w:rFonts w:cstheme="minorHAnsi"/>
              </w:rPr>
              <w:t>Przekrój H</w:t>
            </w:r>
          </w:p>
          <w:p w14:paraId="0B51F60D" w14:textId="77777777" w:rsidR="00FB261C" w:rsidRPr="00CB1175" w:rsidRDefault="00FB261C" w:rsidP="00B774A8">
            <w:pPr>
              <w:rPr>
                <w:rFonts w:cstheme="minorHAnsi"/>
              </w:rPr>
            </w:pPr>
            <w:r w:rsidRPr="00CB1175">
              <w:rPr>
                <w:rFonts w:cstheme="minorHAnsi"/>
              </w:rPr>
              <w:t>Automatyczny system otwierania (3 ruchy)</w:t>
            </w:r>
          </w:p>
          <w:p w14:paraId="625918BA" w14:textId="77777777" w:rsidR="00FB261C" w:rsidRPr="00CB1175" w:rsidRDefault="00FB261C" w:rsidP="00B774A8">
            <w:pPr>
              <w:rPr>
                <w:rFonts w:cstheme="minorHAnsi"/>
              </w:rPr>
            </w:pPr>
            <w:r w:rsidRPr="00CB1175">
              <w:rPr>
                <w:rFonts w:cstheme="minorHAnsi"/>
              </w:rPr>
              <w:t>Waga 88-93g</w:t>
            </w:r>
          </w:p>
          <w:p w14:paraId="0F1686C4" w14:textId="77777777" w:rsidR="00FB261C" w:rsidRPr="00CB1175" w:rsidRDefault="00FB261C" w:rsidP="00B774A8">
            <w:pPr>
              <w:rPr>
                <w:rFonts w:cstheme="minorHAnsi"/>
              </w:rPr>
            </w:pPr>
            <w:r w:rsidRPr="00CB1175">
              <w:rPr>
                <w:rFonts w:cstheme="minorHAnsi"/>
              </w:rPr>
              <w:t>Wytrzymałość osi podłużnej 27kN</w:t>
            </w:r>
          </w:p>
          <w:p w14:paraId="6E3CD5F5" w14:textId="77777777" w:rsidR="00FB261C" w:rsidRPr="00CB1175" w:rsidRDefault="00FB261C" w:rsidP="00B774A8">
            <w:pPr>
              <w:rPr>
                <w:rFonts w:cstheme="minorHAnsi"/>
              </w:rPr>
            </w:pPr>
            <w:r w:rsidRPr="00CB1175">
              <w:rPr>
                <w:rFonts w:cstheme="minorHAnsi"/>
              </w:rPr>
              <w:t>Wytrzymałość osi poprzecznej 8kN</w:t>
            </w:r>
          </w:p>
          <w:p w14:paraId="2EE90028" w14:textId="77777777" w:rsidR="00FB261C" w:rsidRPr="00CB1175" w:rsidRDefault="00FB261C" w:rsidP="00B774A8">
            <w:pPr>
              <w:rPr>
                <w:rFonts w:cstheme="minorHAnsi"/>
              </w:rPr>
            </w:pPr>
            <w:r w:rsidRPr="00CB1175">
              <w:rPr>
                <w:rFonts w:cstheme="minorHAnsi"/>
              </w:rPr>
              <w:t>Wytrzymałość z otwartym zamkiem 8kN</w:t>
            </w:r>
          </w:p>
          <w:p w14:paraId="3BB7C497" w14:textId="77777777" w:rsidR="00FB261C" w:rsidRPr="00CB1175" w:rsidRDefault="00FB261C" w:rsidP="00B774A8">
            <w:pPr>
              <w:rPr>
                <w:rFonts w:cstheme="minorHAnsi"/>
              </w:rPr>
            </w:pPr>
            <w:r w:rsidRPr="00CB1175">
              <w:rPr>
                <w:rFonts w:cstheme="minorHAnsi"/>
              </w:rPr>
              <w:t>Prześwit 27mm</w:t>
            </w:r>
          </w:p>
          <w:p w14:paraId="7DDD71B5" w14:textId="13FDA854" w:rsidR="00FB261C" w:rsidRPr="00CB1175" w:rsidRDefault="00FB261C" w:rsidP="00B774A8">
            <w:pPr>
              <w:rPr>
                <w:rFonts w:cstheme="minorHAnsi"/>
              </w:rPr>
            </w:pPr>
            <w:r w:rsidRPr="00CB1175">
              <w:rPr>
                <w:rFonts w:cstheme="minorHAnsi"/>
              </w:rPr>
              <w:t>CE EN 362</w:t>
            </w:r>
          </w:p>
        </w:tc>
      </w:tr>
      <w:tr w:rsidR="00FB261C" w:rsidRPr="00CB1175" w14:paraId="4B233AFA" w14:textId="77777777" w:rsidTr="000551E3">
        <w:tc>
          <w:tcPr>
            <w:tcW w:w="718" w:type="dxa"/>
          </w:tcPr>
          <w:p w14:paraId="09426BF8" w14:textId="2F9209A8" w:rsidR="00FB261C" w:rsidRPr="00CB1175" w:rsidRDefault="00FB261C" w:rsidP="00B774A8">
            <w:pPr>
              <w:rPr>
                <w:rFonts w:cstheme="minorHAnsi"/>
              </w:rPr>
            </w:pPr>
            <w:r>
              <w:rPr>
                <w:rFonts w:cstheme="minorHAnsi"/>
              </w:rPr>
              <w:t>6.10</w:t>
            </w:r>
          </w:p>
        </w:tc>
        <w:tc>
          <w:tcPr>
            <w:tcW w:w="3114" w:type="dxa"/>
          </w:tcPr>
          <w:p w14:paraId="5434C197" w14:textId="77777777" w:rsidR="00FB261C" w:rsidRPr="00CB1175" w:rsidRDefault="00FB261C" w:rsidP="00B774A8">
            <w:pPr>
              <w:rPr>
                <w:rFonts w:cstheme="minorHAnsi"/>
              </w:rPr>
            </w:pPr>
            <w:r w:rsidRPr="00CB1175">
              <w:rPr>
                <w:rFonts w:cstheme="minorHAnsi"/>
              </w:rPr>
              <w:t>Karabinek z zabezpieczeniem</w:t>
            </w:r>
          </w:p>
        </w:tc>
        <w:tc>
          <w:tcPr>
            <w:tcW w:w="993" w:type="dxa"/>
          </w:tcPr>
          <w:p w14:paraId="06F3960D" w14:textId="5DFD1B7C" w:rsidR="00FB261C" w:rsidRPr="00CB1175" w:rsidRDefault="00FB261C" w:rsidP="00B774A8">
            <w:pPr>
              <w:rPr>
                <w:rFonts w:cstheme="minorHAnsi"/>
              </w:rPr>
            </w:pPr>
            <w:r w:rsidRPr="00CB1175">
              <w:rPr>
                <w:rFonts w:cstheme="minorHAnsi"/>
              </w:rPr>
              <w:t>6</w:t>
            </w:r>
            <w:r>
              <w:rPr>
                <w:rFonts w:cstheme="minorHAnsi"/>
              </w:rPr>
              <w:t xml:space="preserve"> szt.</w:t>
            </w:r>
          </w:p>
        </w:tc>
        <w:tc>
          <w:tcPr>
            <w:tcW w:w="9998" w:type="dxa"/>
          </w:tcPr>
          <w:p w14:paraId="3E6CC437" w14:textId="77777777" w:rsidR="00FB261C" w:rsidRPr="00CB1175" w:rsidRDefault="00FB261C" w:rsidP="00B774A8">
            <w:pPr>
              <w:rPr>
                <w:rFonts w:cstheme="minorHAnsi"/>
              </w:rPr>
            </w:pPr>
            <w:r w:rsidRPr="00CB1175">
              <w:rPr>
                <w:rFonts w:cstheme="minorHAnsi"/>
              </w:rPr>
              <w:t>Karabinek z zabezpieczeniem powinien spełniać następujące parametry:</w:t>
            </w:r>
          </w:p>
          <w:p w14:paraId="6DB0394F" w14:textId="77777777" w:rsidR="00FB261C" w:rsidRPr="00CB1175" w:rsidRDefault="00FB261C" w:rsidP="00B774A8">
            <w:pPr>
              <w:rPr>
                <w:rFonts w:cstheme="minorHAnsi"/>
              </w:rPr>
            </w:pPr>
            <w:r w:rsidRPr="00CB1175">
              <w:rPr>
                <w:rFonts w:cstheme="minorHAnsi"/>
              </w:rPr>
              <w:t>Kształt owalny</w:t>
            </w:r>
          </w:p>
          <w:p w14:paraId="1C9388E8" w14:textId="77777777" w:rsidR="00FB261C" w:rsidRPr="00CB1175" w:rsidRDefault="00FB261C" w:rsidP="00B774A8">
            <w:pPr>
              <w:rPr>
                <w:rFonts w:cstheme="minorHAnsi"/>
              </w:rPr>
            </w:pPr>
            <w:r w:rsidRPr="00CB1175">
              <w:rPr>
                <w:rFonts w:cstheme="minorHAnsi"/>
              </w:rPr>
              <w:t>Przekrój H</w:t>
            </w:r>
          </w:p>
          <w:p w14:paraId="62F7F3D6" w14:textId="77777777" w:rsidR="00FB261C" w:rsidRPr="00CB1175" w:rsidRDefault="00FB261C" w:rsidP="00B774A8">
            <w:pPr>
              <w:rPr>
                <w:rFonts w:cstheme="minorHAnsi"/>
              </w:rPr>
            </w:pPr>
            <w:r w:rsidRPr="00CB1175">
              <w:rPr>
                <w:rFonts w:cstheme="minorHAnsi"/>
              </w:rPr>
              <w:t xml:space="preserve">Ręczny system zakręcania </w:t>
            </w:r>
          </w:p>
          <w:p w14:paraId="5D52447D" w14:textId="77777777" w:rsidR="00FB261C" w:rsidRPr="00CB1175" w:rsidRDefault="00FB261C" w:rsidP="00B774A8">
            <w:pPr>
              <w:rPr>
                <w:rFonts w:cstheme="minorHAnsi"/>
              </w:rPr>
            </w:pPr>
            <w:r w:rsidRPr="00CB1175">
              <w:rPr>
                <w:rFonts w:cstheme="minorHAnsi"/>
              </w:rPr>
              <w:t>Waga 68-73g</w:t>
            </w:r>
          </w:p>
          <w:p w14:paraId="381A50E5" w14:textId="77777777" w:rsidR="00FB261C" w:rsidRPr="00CB1175" w:rsidRDefault="00FB261C" w:rsidP="00B774A8">
            <w:pPr>
              <w:rPr>
                <w:rFonts w:cstheme="minorHAnsi"/>
              </w:rPr>
            </w:pPr>
            <w:r w:rsidRPr="00CB1175">
              <w:rPr>
                <w:rFonts w:cstheme="minorHAnsi"/>
              </w:rPr>
              <w:t>Wytrzymałość osi podłużnej 25kN</w:t>
            </w:r>
          </w:p>
          <w:p w14:paraId="649E20BB" w14:textId="77777777" w:rsidR="00FB261C" w:rsidRPr="00CB1175" w:rsidRDefault="00FB261C" w:rsidP="00B774A8">
            <w:pPr>
              <w:rPr>
                <w:rFonts w:cstheme="minorHAnsi"/>
              </w:rPr>
            </w:pPr>
            <w:r w:rsidRPr="00CB1175">
              <w:rPr>
                <w:rFonts w:cstheme="minorHAnsi"/>
              </w:rPr>
              <w:t>Wytrzymałość osi poprzecznej 8kN</w:t>
            </w:r>
          </w:p>
          <w:p w14:paraId="215A80F9" w14:textId="77777777" w:rsidR="00FB261C" w:rsidRPr="00CB1175" w:rsidRDefault="00FB261C" w:rsidP="00B774A8">
            <w:pPr>
              <w:rPr>
                <w:rFonts w:cstheme="minorHAnsi"/>
              </w:rPr>
            </w:pPr>
            <w:r w:rsidRPr="00CB1175">
              <w:rPr>
                <w:rFonts w:cstheme="minorHAnsi"/>
              </w:rPr>
              <w:t>Wytrzymałość z otwartym zamkiem 7kN</w:t>
            </w:r>
          </w:p>
          <w:p w14:paraId="28129E89" w14:textId="77777777" w:rsidR="00FB261C" w:rsidRPr="00CB1175" w:rsidRDefault="00FB261C" w:rsidP="00B774A8">
            <w:pPr>
              <w:rPr>
                <w:rFonts w:cstheme="minorHAnsi"/>
              </w:rPr>
            </w:pPr>
            <w:r w:rsidRPr="00CB1175">
              <w:rPr>
                <w:rFonts w:cstheme="minorHAnsi"/>
              </w:rPr>
              <w:t>Prześwit 22mm</w:t>
            </w:r>
          </w:p>
          <w:p w14:paraId="3476C2FD" w14:textId="6D58AB95" w:rsidR="00FB261C" w:rsidRPr="00CB1175" w:rsidRDefault="00FB261C" w:rsidP="00B774A8">
            <w:pPr>
              <w:rPr>
                <w:rFonts w:cstheme="minorHAnsi"/>
              </w:rPr>
            </w:pPr>
            <w:r w:rsidRPr="00CB1175">
              <w:rPr>
                <w:rFonts w:cstheme="minorHAnsi"/>
              </w:rPr>
              <w:t>CE EN 12275</w:t>
            </w:r>
          </w:p>
        </w:tc>
      </w:tr>
      <w:tr w:rsidR="00FB261C" w:rsidRPr="00CB1175" w14:paraId="2180CEA3" w14:textId="77777777" w:rsidTr="007C3074">
        <w:tc>
          <w:tcPr>
            <w:tcW w:w="718" w:type="dxa"/>
          </w:tcPr>
          <w:p w14:paraId="219A6536" w14:textId="12AB0F9D" w:rsidR="00FB261C" w:rsidRPr="00CB1175" w:rsidRDefault="00FB261C" w:rsidP="00B774A8">
            <w:pPr>
              <w:rPr>
                <w:rFonts w:cstheme="minorHAnsi"/>
              </w:rPr>
            </w:pPr>
            <w:r>
              <w:rPr>
                <w:rFonts w:cstheme="minorHAnsi"/>
              </w:rPr>
              <w:t>6.11</w:t>
            </w:r>
          </w:p>
        </w:tc>
        <w:tc>
          <w:tcPr>
            <w:tcW w:w="3114" w:type="dxa"/>
          </w:tcPr>
          <w:p w14:paraId="3B297AAB" w14:textId="77777777" w:rsidR="00FB261C" w:rsidRPr="00CB1175" w:rsidRDefault="00FB261C" w:rsidP="00B774A8">
            <w:pPr>
              <w:rPr>
                <w:rFonts w:cstheme="minorHAnsi"/>
              </w:rPr>
            </w:pPr>
            <w:r w:rsidRPr="00CB1175">
              <w:rPr>
                <w:rFonts w:cstheme="minorHAnsi"/>
              </w:rPr>
              <w:t>Karabinek z zabezpieczeniem</w:t>
            </w:r>
          </w:p>
        </w:tc>
        <w:tc>
          <w:tcPr>
            <w:tcW w:w="993" w:type="dxa"/>
          </w:tcPr>
          <w:p w14:paraId="4153D8D9" w14:textId="4654E540" w:rsidR="00FB261C" w:rsidRPr="00CB1175" w:rsidRDefault="00FB261C" w:rsidP="00B774A8">
            <w:pPr>
              <w:rPr>
                <w:rFonts w:cstheme="minorHAnsi"/>
              </w:rPr>
            </w:pPr>
            <w:r w:rsidRPr="00CB1175">
              <w:rPr>
                <w:rFonts w:cstheme="minorHAnsi"/>
              </w:rPr>
              <w:t>6</w:t>
            </w:r>
            <w:r>
              <w:rPr>
                <w:rFonts w:cstheme="minorHAnsi"/>
              </w:rPr>
              <w:t xml:space="preserve"> szt.</w:t>
            </w:r>
          </w:p>
        </w:tc>
        <w:tc>
          <w:tcPr>
            <w:tcW w:w="9998" w:type="dxa"/>
          </w:tcPr>
          <w:p w14:paraId="1F5E683F" w14:textId="77777777" w:rsidR="00FB261C" w:rsidRPr="00CB1175" w:rsidRDefault="00FB261C" w:rsidP="00B774A8">
            <w:pPr>
              <w:rPr>
                <w:rFonts w:cstheme="minorHAnsi"/>
              </w:rPr>
            </w:pPr>
            <w:r w:rsidRPr="00CB1175">
              <w:rPr>
                <w:rFonts w:cstheme="minorHAnsi"/>
              </w:rPr>
              <w:t>Karabinek z zabezpieczeniem powinien spełniać następujące parametry:</w:t>
            </w:r>
          </w:p>
          <w:p w14:paraId="03D20013" w14:textId="77777777" w:rsidR="00FB261C" w:rsidRPr="00CB1175" w:rsidRDefault="00FB261C" w:rsidP="00B774A8">
            <w:pPr>
              <w:rPr>
                <w:rFonts w:cstheme="minorHAnsi"/>
              </w:rPr>
            </w:pPr>
            <w:r w:rsidRPr="00CB1175">
              <w:rPr>
                <w:rFonts w:cstheme="minorHAnsi"/>
              </w:rPr>
              <w:t>Kształt owalny</w:t>
            </w:r>
          </w:p>
          <w:p w14:paraId="2A597B72" w14:textId="77777777" w:rsidR="00FB261C" w:rsidRPr="00CB1175" w:rsidRDefault="00FB261C" w:rsidP="00B774A8">
            <w:pPr>
              <w:rPr>
                <w:rFonts w:cstheme="minorHAnsi"/>
              </w:rPr>
            </w:pPr>
            <w:r w:rsidRPr="00CB1175">
              <w:rPr>
                <w:rFonts w:cstheme="minorHAnsi"/>
              </w:rPr>
              <w:t>Przekrój H</w:t>
            </w:r>
          </w:p>
          <w:p w14:paraId="45E19423" w14:textId="77777777" w:rsidR="00FB261C" w:rsidRPr="00CB1175" w:rsidRDefault="00FB261C" w:rsidP="00B774A8">
            <w:pPr>
              <w:rPr>
                <w:rFonts w:cstheme="minorHAnsi"/>
              </w:rPr>
            </w:pPr>
            <w:r w:rsidRPr="00CB1175">
              <w:rPr>
                <w:rFonts w:cstheme="minorHAnsi"/>
              </w:rPr>
              <w:t>Automatyczny system otwierania (3 ruchy)</w:t>
            </w:r>
          </w:p>
          <w:p w14:paraId="79FCE6BE" w14:textId="77777777" w:rsidR="00FB261C" w:rsidRPr="00CB1175" w:rsidRDefault="00FB261C" w:rsidP="00B774A8">
            <w:pPr>
              <w:rPr>
                <w:rFonts w:cstheme="minorHAnsi"/>
              </w:rPr>
            </w:pPr>
            <w:r w:rsidRPr="00CB1175">
              <w:rPr>
                <w:rFonts w:cstheme="minorHAnsi"/>
              </w:rPr>
              <w:t>Waga 73-78g</w:t>
            </w:r>
          </w:p>
          <w:p w14:paraId="762CF3AB" w14:textId="77777777" w:rsidR="00FB261C" w:rsidRPr="00CB1175" w:rsidRDefault="00FB261C" w:rsidP="00B774A8">
            <w:pPr>
              <w:rPr>
                <w:rFonts w:cstheme="minorHAnsi"/>
              </w:rPr>
            </w:pPr>
            <w:r w:rsidRPr="00CB1175">
              <w:rPr>
                <w:rFonts w:cstheme="minorHAnsi"/>
              </w:rPr>
              <w:t>Wytrzymałość osi podłużnej 25kN</w:t>
            </w:r>
          </w:p>
          <w:p w14:paraId="358CCFA6" w14:textId="77777777" w:rsidR="00FB261C" w:rsidRPr="00CB1175" w:rsidRDefault="00FB261C" w:rsidP="00B774A8">
            <w:pPr>
              <w:rPr>
                <w:rFonts w:cstheme="minorHAnsi"/>
              </w:rPr>
            </w:pPr>
            <w:r w:rsidRPr="00CB1175">
              <w:rPr>
                <w:rFonts w:cstheme="minorHAnsi"/>
              </w:rPr>
              <w:t>Wytrzymałość osi poprzecznej 8kN</w:t>
            </w:r>
          </w:p>
          <w:p w14:paraId="7606D5C3" w14:textId="77777777" w:rsidR="00FB261C" w:rsidRPr="00CB1175" w:rsidRDefault="00FB261C" w:rsidP="00B774A8">
            <w:pPr>
              <w:rPr>
                <w:rFonts w:cstheme="minorHAnsi"/>
              </w:rPr>
            </w:pPr>
            <w:r w:rsidRPr="00CB1175">
              <w:rPr>
                <w:rFonts w:cstheme="minorHAnsi"/>
              </w:rPr>
              <w:t>Wytrzymałość z otwartym zamkiem 7kN</w:t>
            </w:r>
          </w:p>
          <w:p w14:paraId="7F439E76" w14:textId="77777777" w:rsidR="00FB261C" w:rsidRPr="00CB1175" w:rsidRDefault="00FB261C" w:rsidP="00B774A8">
            <w:pPr>
              <w:rPr>
                <w:rFonts w:cstheme="minorHAnsi"/>
              </w:rPr>
            </w:pPr>
            <w:r w:rsidRPr="00CB1175">
              <w:rPr>
                <w:rFonts w:cstheme="minorHAnsi"/>
              </w:rPr>
              <w:t>Prześwit 22mm</w:t>
            </w:r>
          </w:p>
          <w:p w14:paraId="20F992C8" w14:textId="60230230" w:rsidR="00FB261C" w:rsidRPr="00CB1175" w:rsidRDefault="00FB261C" w:rsidP="00B774A8">
            <w:pPr>
              <w:rPr>
                <w:rFonts w:cstheme="minorHAnsi"/>
              </w:rPr>
            </w:pPr>
            <w:r w:rsidRPr="00CB1175">
              <w:rPr>
                <w:rFonts w:cstheme="minorHAnsi"/>
              </w:rPr>
              <w:lastRenderedPageBreak/>
              <w:t>CE EN 12275</w:t>
            </w:r>
          </w:p>
        </w:tc>
      </w:tr>
      <w:tr w:rsidR="00FB261C" w:rsidRPr="00CB1175" w14:paraId="2AD5104E" w14:textId="77777777" w:rsidTr="00281CFC">
        <w:tc>
          <w:tcPr>
            <w:tcW w:w="718" w:type="dxa"/>
          </w:tcPr>
          <w:p w14:paraId="6583FDBB" w14:textId="770ACC54" w:rsidR="00FB261C" w:rsidRPr="00CB1175" w:rsidRDefault="00FB261C" w:rsidP="00B774A8">
            <w:pPr>
              <w:rPr>
                <w:rFonts w:cstheme="minorHAnsi"/>
              </w:rPr>
            </w:pPr>
            <w:r>
              <w:rPr>
                <w:rFonts w:cstheme="minorHAnsi"/>
              </w:rPr>
              <w:lastRenderedPageBreak/>
              <w:t>6.12</w:t>
            </w:r>
          </w:p>
        </w:tc>
        <w:tc>
          <w:tcPr>
            <w:tcW w:w="3114" w:type="dxa"/>
          </w:tcPr>
          <w:p w14:paraId="13A9E9D2" w14:textId="77777777" w:rsidR="00FB261C" w:rsidRPr="00CB1175" w:rsidRDefault="00FB261C" w:rsidP="00B774A8">
            <w:pPr>
              <w:rPr>
                <w:rFonts w:cstheme="minorHAnsi"/>
              </w:rPr>
            </w:pPr>
            <w:r w:rsidRPr="00CB1175">
              <w:rPr>
                <w:rFonts w:cstheme="minorHAnsi"/>
              </w:rPr>
              <w:t>Karabinek bez zabezpieczenia</w:t>
            </w:r>
          </w:p>
        </w:tc>
        <w:tc>
          <w:tcPr>
            <w:tcW w:w="993" w:type="dxa"/>
          </w:tcPr>
          <w:p w14:paraId="787BCC91" w14:textId="5A60B41D" w:rsidR="00FB261C" w:rsidRPr="00CB1175" w:rsidRDefault="00FB261C" w:rsidP="00B774A8">
            <w:pPr>
              <w:rPr>
                <w:rFonts w:cstheme="minorHAnsi"/>
              </w:rPr>
            </w:pPr>
            <w:r w:rsidRPr="00CB1175">
              <w:rPr>
                <w:rFonts w:cstheme="minorHAnsi"/>
              </w:rPr>
              <w:t>12</w:t>
            </w:r>
            <w:r>
              <w:rPr>
                <w:rFonts w:cstheme="minorHAnsi"/>
              </w:rPr>
              <w:t xml:space="preserve"> szt.</w:t>
            </w:r>
          </w:p>
        </w:tc>
        <w:tc>
          <w:tcPr>
            <w:tcW w:w="9998" w:type="dxa"/>
          </w:tcPr>
          <w:p w14:paraId="15D5C72C" w14:textId="77777777" w:rsidR="00FB261C" w:rsidRPr="00CB1175" w:rsidRDefault="00FB261C" w:rsidP="00B774A8">
            <w:pPr>
              <w:rPr>
                <w:rFonts w:cstheme="minorHAnsi"/>
              </w:rPr>
            </w:pPr>
            <w:r w:rsidRPr="00CB1175">
              <w:rPr>
                <w:rFonts w:cstheme="minorHAnsi"/>
              </w:rPr>
              <w:t>Karabinek bez zabezpieczenia powinien spełniać następujące parametry:</w:t>
            </w:r>
          </w:p>
          <w:p w14:paraId="45468EBE" w14:textId="77777777" w:rsidR="00FB261C" w:rsidRPr="00CB1175" w:rsidRDefault="00FB261C" w:rsidP="00B774A8">
            <w:pPr>
              <w:rPr>
                <w:rFonts w:cstheme="minorHAnsi"/>
              </w:rPr>
            </w:pPr>
            <w:r w:rsidRPr="00CB1175">
              <w:rPr>
                <w:rFonts w:cstheme="minorHAnsi"/>
              </w:rPr>
              <w:t>Kształt owalny</w:t>
            </w:r>
          </w:p>
          <w:p w14:paraId="3EDEEBDC" w14:textId="77777777" w:rsidR="00FB261C" w:rsidRPr="00CB1175" w:rsidRDefault="00FB261C" w:rsidP="00B774A8">
            <w:pPr>
              <w:rPr>
                <w:rFonts w:cstheme="minorHAnsi"/>
              </w:rPr>
            </w:pPr>
            <w:r w:rsidRPr="00CB1175">
              <w:rPr>
                <w:rFonts w:cstheme="minorHAnsi"/>
              </w:rPr>
              <w:t>Przekrój H</w:t>
            </w:r>
          </w:p>
          <w:p w14:paraId="090B32CA" w14:textId="77777777" w:rsidR="00FB261C" w:rsidRPr="00CB1175" w:rsidRDefault="00FB261C" w:rsidP="00B774A8">
            <w:pPr>
              <w:rPr>
                <w:rFonts w:cstheme="minorHAnsi"/>
              </w:rPr>
            </w:pPr>
            <w:r w:rsidRPr="00CB1175">
              <w:rPr>
                <w:rFonts w:cstheme="minorHAnsi"/>
              </w:rPr>
              <w:t>Brak systemu zabezpieczenia</w:t>
            </w:r>
          </w:p>
          <w:p w14:paraId="0DA81706" w14:textId="77777777" w:rsidR="00FB261C" w:rsidRPr="00CB1175" w:rsidRDefault="00FB261C" w:rsidP="00B774A8">
            <w:pPr>
              <w:rPr>
                <w:rFonts w:cstheme="minorHAnsi"/>
              </w:rPr>
            </w:pPr>
            <w:r w:rsidRPr="00CB1175">
              <w:rPr>
                <w:rFonts w:cstheme="minorHAnsi"/>
              </w:rPr>
              <w:t>Waga 63-68g</w:t>
            </w:r>
          </w:p>
          <w:p w14:paraId="0487F808" w14:textId="77777777" w:rsidR="00FB261C" w:rsidRPr="00CB1175" w:rsidRDefault="00FB261C" w:rsidP="00B774A8">
            <w:pPr>
              <w:rPr>
                <w:rFonts w:cstheme="minorHAnsi"/>
              </w:rPr>
            </w:pPr>
            <w:r w:rsidRPr="00CB1175">
              <w:rPr>
                <w:rFonts w:cstheme="minorHAnsi"/>
              </w:rPr>
              <w:t>Wytrzymałość osi podłużnej 25kN</w:t>
            </w:r>
          </w:p>
          <w:p w14:paraId="6F42FCE2" w14:textId="77777777" w:rsidR="00FB261C" w:rsidRPr="00CB1175" w:rsidRDefault="00FB261C" w:rsidP="00B774A8">
            <w:pPr>
              <w:rPr>
                <w:rFonts w:cstheme="minorHAnsi"/>
              </w:rPr>
            </w:pPr>
            <w:r w:rsidRPr="00CB1175">
              <w:rPr>
                <w:rFonts w:cstheme="minorHAnsi"/>
              </w:rPr>
              <w:t>Wytrzymałość osi poprzecznej 8kN</w:t>
            </w:r>
          </w:p>
          <w:p w14:paraId="77EC49DB" w14:textId="77777777" w:rsidR="00FB261C" w:rsidRPr="00CB1175" w:rsidRDefault="00FB261C" w:rsidP="00B774A8">
            <w:pPr>
              <w:rPr>
                <w:rFonts w:cstheme="minorHAnsi"/>
              </w:rPr>
            </w:pPr>
            <w:r w:rsidRPr="00CB1175">
              <w:rPr>
                <w:rFonts w:cstheme="minorHAnsi"/>
              </w:rPr>
              <w:t>Wytrzymałość z otwartym zamkiem 7kN</w:t>
            </w:r>
          </w:p>
          <w:p w14:paraId="3EDA5C28" w14:textId="77777777" w:rsidR="00FB261C" w:rsidRPr="00CB1175" w:rsidRDefault="00FB261C" w:rsidP="00B774A8">
            <w:pPr>
              <w:rPr>
                <w:rFonts w:cstheme="minorHAnsi"/>
              </w:rPr>
            </w:pPr>
            <w:r w:rsidRPr="00CB1175">
              <w:rPr>
                <w:rFonts w:cstheme="minorHAnsi"/>
              </w:rPr>
              <w:t>Prześwit 25mm</w:t>
            </w:r>
          </w:p>
          <w:p w14:paraId="0F6EDB05" w14:textId="5A0E3F46" w:rsidR="00FB261C" w:rsidRPr="00CB1175" w:rsidRDefault="00FB261C" w:rsidP="00B774A8">
            <w:pPr>
              <w:rPr>
                <w:rFonts w:cstheme="minorHAnsi"/>
              </w:rPr>
            </w:pPr>
            <w:r w:rsidRPr="00CB1175">
              <w:rPr>
                <w:rFonts w:cstheme="minorHAnsi"/>
              </w:rPr>
              <w:t>CE EN 12275</w:t>
            </w:r>
          </w:p>
        </w:tc>
      </w:tr>
      <w:tr w:rsidR="00FB261C" w:rsidRPr="00CB1175" w14:paraId="0E9159FE" w14:textId="77777777" w:rsidTr="0073746D">
        <w:tc>
          <w:tcPr>
            <w:tcW w:w="718" w:type="dxa"/>
          </w:tcPr>
          <w:p w14:paraId="4ADF50BC" w14:textId="44260409" w:rsidR="00FB261C" w:rsidRPr="00CB1175" w:rsidRDefault="00FB261C" w:rsidP="00B774A8">
            <w:pPr>
              <w:rPr>
                <w:rFonts w:cstheme="minorHAnsi"/>
              </w:rPr>
            </w:pPr>
            <w:r>
              <w:rPr>
                <w:rFonts w:cstheme="minorHAnsi"/>
              </w:rPr>
              <w:t>6.13</w:t>
            </w:r>
          </w:p>
        </w:tc>
        <w:tc>
          <w:tcPr>
            <w:tcW w:w="3114" w:type="dxa"/>
          </w:tcPr>
          <w:p w14:paraId="74291250" w14:textId="77777777" w:rsidR="00FB261C" w:rsidRPr="00CB1175" w:rsidRDefault="00FB261C" w:rsidP="00B774A8">
            <w:pPr>
              <w:rPr>
                <w:rFonts w:cstheme="minorHAnsi"/>
              </w:rPr>
            </w:pPr>
            <w:r w:rsidRPr="00CB1175">
              <w:rPr>
                <w:rFonts w:cstheme="minorHAnsi"/>
              </w:rPr>
              <w:t>Worek na sprzęt indywidualny</w:t>
            </w:r>
          </w:p>
        </w:tc>
        <w:tc>
          <w:tcPr>
            <w:tcW w:w="993" w:type="dxa"/>
          </w:tcPr>
          <w:p w14:paraId="66B074FB" w14:textId="27B56C0A" w:rsidR="00FB261C" w:rsidRPr="00CB1175" w:rsidRDefault="00FB261C" w:rsidP="00B774A8">
            <w:pPr>
              <w:rPr>
                <w:rFonts w:cstheme="minorHAnsi"/>
              </w:rPr>
            </w:pPr>
            <w:r w:rsidRPr="00CB1175">
              <w:rPr>
                <w:rFonts w:cstheme="minorHAnsi"/>
              </w:rPr>
              <w:t>6</w:t>
            </w:r>
            <w:r>
              <w:rPr>
                <w:rFonts w:cstheme="minorHAnsi"/>
              </w:rPr>
              <w:t xml:space="preserve"> szt.</w:t>
            </w:r>
          </w:p>
        </w:tc>
        <w:tc>
          <w:tcPr>
            <w:tcW w:w="9998" w:type="dxa"/>
          </w:tcPr>
          <w:p w14:paraId="59700986" w14:textId="77777777" w:rsidR="00FB261C" w:rsidRPr="00CB1175" w:rsidRDefault="00FB261C" w:rsidP="00B774A8">
            <w:pPr>
              <w:rPr>
                <w:rFonts w:cstheme="minorHAnsi"/>
              </w:rPr>
            </w:pPr>
            <w:r w:rsidRPr="00CB1175">
              <w:rPr>
                <w:rFonts w:cstheme="minorHAnsi"/>
              </w:rPr>
              <w:t>Worek na sprzęt powinien spełniać następujące parametry:</w:t>
            </w:r>
          </w:p>
          <w:p w14:paraId="3A2A3578" w14:textId="77777777" w:rsidR="00FB261C" w:rsidRPr="00CB1175" w:rsidRDefault="00FB261C" w:rsidP="00B774A8">
            <w:pPr>
              <w:rPr>
                <w:rFonts w:cstheme="minorHAnsi"/>
              </w:rPr>
            </w:pPr>
            <w:r w:rsidRPr="00CB1175">
              <w:rPr>
                <w:rFonts w:cstheme="minorHAnsi"/>
              </w:rPr>
              <w:t>Pojemność 45 litrów</w:t>
            </w:r>
          </w:p>
          <w:p w14:paraId="005203A1" w14:textId="77777777" w:rsidR="00FB261C" w:rsidRPr="00CB1175" w:rsidRDefault="00FB261C" w:rsidP="00B774A8">
            <w:pPr>
              <w:rPr>
                <w:rFonts w:cstheme="minorHAnsi"/>
              </w:rPr>
            </w:pPr>
            <w:r w:rsidRPr="00CB1175">
              <w:rPr>
                <w:rFonts w:cstheme="minorHAnsi"/>
              </w:rPr>
              <w:t>Przystosowany do przenoszenia dużych ciężarów</w:t>
            </w:r>
          </w:p>
          <w:p w14:paraId="6561F274" w14:textId="77777777" w:rsidR="00FB261C" w:rsidRPr="00CB1175" w:rsidRDefault="00FB261C" w:rsidP="00B774A8">
            <w:pPr>
              <w:rPr>
                <w:rFonts w:cstheme="minorHAnsi"/>
              </w:rPr>
            </w:pPr>
            <w:r w:rsidRPr="00CB1175">
              <w:rPr>
                <w:rFonts w:cstheme="minorHAnsi"/>
              </w:rPr>
              <w:t>Wzmocniony spód</w:t>
            </w:r>
          </w:p>
          <w:p w14:paraId="799F4A78" w14:textId="77777777" w:rsidR="00FB261C" w:rsidRPr="00CB1175" w:rsidRDefault="00FB261C" w:rsidP="00B774A8">
            <w:pPr>
              <w:rPr>
                <w:rFonts w:cstheme="minorHAnsi"/>
              </w:rPr>
            </w:pPr>
            <w:r w:rsidRPr="00CB1175">
              <w:rPr>
                <w:rFonts w:cstheme="minorHAnsi"/>
              </w:rPr>
              <w:t>Połączenia materiałów wykonane poprzez zgrzewanie ultradźwiękami</w:t>
            </w:r>
          </w:p>
          <w:p w14:paraId="6EF8CF42" w14:textId="77777777" w:rsidR="00FB261C" w:rsidRPr="00CB1175" w:rsidRDefault="00FB261C" w:rsidP="00B774A8">
            <w:pPr>
              <w:rPr>
                <w:rFonts w:cstheme="minorHAnsi"/>
              </w:rPr>
            </w:pPr>
            <w:r w:rsidRPr="00CB1175">
              <w:rPr>
                <w:rFonts w:cstheme="minorHAnsi"/>
              </w:rPr>
              <w:t>Metalowe klamry do regulacji</w:t>
            </w:r>
          </w:p>
          <w:p w14:paraId="5A3405F2" w14:textId="77777777" w:rsidR="00FB261C" w:rsidRPr="00CB1175" w:rsidRDefault="00FB261C" w:rsidP="00B774A8">
            <w:pPr>
              <w:rPr>
                <w:rFonts w:cstheme="minorHAnsi"/>
              </w:rPr>
            </w:pPr>
            <w:r w:rsidRPr="00CB1175">
              <w:rPr>
                <w:rFonts w:cstheme="minorHAnsi"/>
              </w:rPr>
              <w:t>Regulowane pasy naramienne</w:t>
            </w:r>
          </w:p>
          <w:p w14:paraId="18D4EF35" w14:textId="77777777" w:rsidR="00FB261C" w:rsidRPr="00CB1175" w:rsidRDefault="00FB261C" w:rsidP="00B774A8">
            <w:pPr>
              <w:rPr>
                <w:rFonts w:cstheme="minorHAnsi"/>
              </w:rPr>
            </w:pPr>
            <w:r w:rsidRPr="00CB1175">
              <w:rPr>
                <w:rFonts w:cstheme="minorHAnsi"/>
              </w:rPr>
              <w:t>Regulowany pas biodrowy</w:t>
            </w:r>
          </w:p>
          <w:p w14:paraId="3BE97302" w14:textId="77777777" w:rsidR="00FB261C" w:rsidRPr="00CB1175" w:rsidRDefault="00FB261C" w:rsidP="00B774A8">
            <w:pPr>
              <w:rPr>
                <w:rFonts w:cstheme="minorHAnsi"/>
              </w:rPr>
            </w:pPr>
            <w:r w:rsidRPr="00CB1175">
              <w:rPr>
                <w:rFonts w:cstheme="minorHAnsi"/>
              </w:rPr>
              <w:t>Wyściółka na plecach</w:t>
            </w:r>
          </w:p>
          <w:p w14:paraId="05EDFAC2" w14:textId="77777777" w:rsidR="00FB261C" w:rsidRPr="00CB1175" w:rsidRDefault="00FB261C" w:rsidP="00B774A8">
            <w:pPr>
              <w:rPr>
                <w:rFonts w:cstheme="minorHAnsi"/>
              </w:rPr>
            </w:pPr>
            <w:r w:rsidRPr="00CB1175">
              <w:rPr>
                <w:rFonts w:cstheme="minorHAnsi"/>
              </w:rPr>
              <w:t>Boczny uchwyt transportowy</w:t>
            </w:r>
          </w:p>
          <w:p w14:paraId="15B98E97" w14:textId="77777777" w:rsidR="00FB261C" w:rsidRPr="00CB1175" w:rsidRDefault="00FB261C" w:rsidP="00B774A8">
            <w:pPr>
              <w:rPr>
                <w:rFonts w:cstheme="minorHAnsi"/>
              </w:rPr>
            </w:pPr>
            <w:r w:rsidRPr="00CB1175">
              <w:rPr>
                <w:rFonts w:cstheme="minorHAnsi"/>
              </w:rPr>
              <w:t>Zewnętrzna kieszeń wodoszczelna</w:t>
            </w:r>
          </w:p>
          <w:p w14:paraId="0A9FED7B" w14:textId="77777777" w:rsidR="00FB261C" w:rsidRPr="00CB1175" w:rsidRDefault="00FB261C" w:rsidP="00B774A8">
            <w:pPr>
              <w:rPr>
                <w:rFonts w:cstheme="minorHAnsi"/>
              </w:rPr>
            </w:pPr>
            <w:r w:rsidRPr="00CB1175">
              <w:rPr>
                <w:rFonts w:cstheme="minorHAnsi"/>
              </w:rPr>
              <w:t>Worek zamykany klapą z klamrą</w:t>
            </w:r>
          </w:p>
          <w:p w14:paraId="34664B1F" w14:textId="77777777" w:rsidR="00FB261C" w:rsidRPr="00CB1175" w:rsidRDefault="00FB261C" w:rsidP="00B774A8">
            <w:pPr>
              <w:rPr>
                <w:rFonts w:cstheme="minorHAnsi"/>
              </w:rPr>
            </w:pPr>
            <w:r w:rsidRPr="00CB1175">
              <w:rPr>
                <w:rFonts w:cstheme="minorHAnsi"/>
              </w:rPr>
              <w:t>Dodatkowa kieszeń zamykana na zamek w klapie</w:t>
            </w:r>
          </w:p>
          <w:p w14:paraId="5192FA18" w14:textId="535CAA05" w:rsidR="00FB261C" w:rsidRPr="00CB1175" w:rsidRDefault="00FB261C" w:rsidP="00B774A8">
            <w:pPr>
              <w:rPr>
                <w:rFonts w:cstheme="minorHAnsi"/>
              </w:rPr>
            </w:pPr>
            <w:r w:rsidRPr="00CB1175">
              <w:rPr>
                <w:rFonts w:cstheme="minorHAnsi"/>
              </w:rPr>
              <w:t>Waga 1520-1530g</w:t>
            </w:r>
          </w:p>
        </w:tc>
      </w:tr>
      <w:tr w:rsidR="00FB261C" w:rsidRPr="00CB1175" w14:paraId="0F7B6B52" w14:textId="77777777" w:rsidTr="008D71C9">
        <w:tc>
          <w:tcPr>
            <w:tcW w:w="718" w:type="dxa"/>
          </w:tcPr>
          <w:p w14:paraId="79360EA1" w14:textId="4F668108" w:rsidR="00FB261C" w:rsidRPr="00CB1175" w:rsidRDefault="00FB261C" w:rsidP="00B774A8">
            <w:pPr>
              <w:rPr>
                <w:rFonts w:cstheme="minorHAnsi"/>
              </w:rPr>
            </w:pPr>
            <w:r>
              <w:rPr>
                <w:rFonts w:cstheme="minorHAnsi"/>
              </w:rPr>
              <w:t>6.14</w:t>
            </w:r>
          </w:p>
        </w:tc>
        <w:tc>
          <w:tcPr>
            <w:tcW w:w="3114" w:type="dxa"/>
          </w:tcPr>
          <w:p w14:paraId="29DC40E2" w14:textId="77777777" w:rsidR="00FB261C" w:rsidRPr="00CB1175" w:rsidRDefault="00FB261C" w:rsidP="00B774A8">
            <w:pPr>
              <w:rPr>
                <w:rFonts w:cstheme="minorHAnsi"/>
              </w:rPr>
            </w:pPr>
            <w:r w:rsidRPr="00CB1175">
              <w:rPr>
                <w:rFonts w:cstheme="minorHAnsi"/>
              </w:rPr>
              <w:t>Torby na sprzęt wysokościowy</w:t>
            </w:r>
          </w:p>
        </w:tc>
        <w:tc>
          <w:tcPr>
            <w:tcW w:w="993" w:type="dxa"/>
          </w:tcPr>
          <w:p w14:paraId="01B1E477" w14:textId="77777777" w:rsidR="00FB261C" w:rsidRPr="00CB1175" w:rsidRDefault="00FB261C" w:rsidP="00B774A8">
            <w:pPr>
              <w:rPr>
                <w:rFonts w:cstheme="minorHAnsi"/>
              </w:rPr>
            </w:pPr>
            <w:r w:rsidRPr="00CB1175">
              <w:rPr>
                <w:rFonts w:cstheme="minorHAnsi"/>
              </w:rPr>
              <w:t>3 szt.</w:t>
            </w:r>
          </w:p>
        </w:tc>
        <w:tc>
          <w:tcPr>
            <w:tcW w:w="9998" w:type="dxa"/>
          </w:tcPr>
          <w:p w14:paraId="01D1A3BB" w14:textId="77777777" w:rsidR="00FB261C" w:rsidRPr="00FB261C" w:rsidRDefault="00FB261C" w:rsidP="00B774A8">
            <w:pPr>
              <w:rPr>
                <w:rStyle w:val="Pogrubienie"/>
                <w:b w:val="0"/>
                <w:bCs w:val="0"/>
              </w:rPr>
            </w:pPr>
            <w:r w:rsidRPr="00FB261C">
              <w:rPr>
                <w:rStyle w:val="Pogrubienie"/>
                <w:b w:val="0"/>
                <w:bCs w:val="0"/>
              </w:rPr>
              <w:t>Torba sprzętowa na asortyment ratownictwa wysokościowego z funkcją plecaka,  z rozbudowanym systemem troków i uchwytów w formie organizera pozwalający na indywidualne rozplanowanie miejsca dla każdego elementu ekwipunku. Torba ma możliwość pełnego otwarcia zapewniającą dostęp do wszystkich elementów umocowanych wewnątrz. Dostęp od frontu realizowany poprzez otwarcie  nachodzących na siebie klap zapinanych na suwak, rzep oraz szybkie klamry.</w:t>
            </w:r>
          </w:p>
          <w:p w14:paraId="6282E41F" w14:textId="77777777" w:rsidR="00FB261C" w:rsidRPr="00FB261C" w:rsidRDefault="00FB261C" w:rsidP="003252F4">
            <w:pPr>
              <w:pStyle w:val="Akapitzlist"/>
              <w:numPr>
                <w:ilvl w:val="0"/>
                <w:numId w:val="12"/>
              </w:numPr>
              <w:rPr>
                <w:rFonts w:cstheme="minorHAnsi"/>
              </w:rPr>
            </w:pPr>
            <w:r w:rsidRPr="00FB261C">
              <w:rPr>
                <w:rFonts w:cstheme="minorHAnsi"/>
              </w:rPr>
              <w:t>wykonany z odpornej na uszkodzenia i bryzgoszczelnej cordury 1680D lub materiału o równorzędnych parametrach</w:t>
            </w:r>
          </w:p>
          <w:p w14:paraId="52765307" w14:textId="77777777" w:rsidR="00FB261C" w:rsidRPr="00FB261C" w:rsidRDefault="00FB261C" w:rsidP="003252F4">
            <w:pPr>
              <w:pStyle w:val="Akapitzlist"/>
              <w:numPr>
                <w:ilvl w:val="0"/>
                <w:numId w:val="12"/>
              </w:numPr>
              <w:rPr>
                <w:rFonts w:cstheme="minorHAnsi"/>
              </w:rPr>
            </w:pPr>
            <w:r w:rsidRPr="00FB261C">
              <w:rPr>
                <w:rFonts w:cstheme="minorHAnsi"/>
              </w:rPr>
              <w:t>obszerna komora główna o pojemności 54 l</w:t>
            </w:r>
          </w:p>
          <w:p w14:paraId="205C1540" w14:textId="77777777" w:rsidR="00FB261C" w:rsidRPr="00FB261C" w:rsidRDefault="00FB261C" w:rsidP="003252F4">
            <w:pPr>
              <w:pStyle w:val="Akapitzlist"/>
              <w:numPr>
                <w:ilvl w:val="0"/>
                <w:numId w:val="12"/>
              </w:numPr>
              <w:rPr>
                <w:rFonts w:cstheme="minorHAnsi"/>
              </w:rPr>
            </w:pPr>
            <w:r w:rsidRPr="00FB261C">
              <w:rPr>
                <w:rFonts w:cstheme="minorHAnsi"/>
              </w:rPr>
              <w:lastRenderedPageBreak/>
              <w:t>dodatkowe boczne, centralne i tylne uchwyty o wytrzymałości min. 200 kg</w:t>
            </w:r>
          </w:p>
          <w:p w14:paraId="07A80CB3" w14:textId="77777777" w:rsidR="00FB261C" w:rsidRPr="00FB261C" w:rsidRDefault="00FB261C" w:rsidP="003252F4">
            <w:pPr>
              <w:pStyle w:val="Akapitzlist"/>
              <w:numPr>
                <w:ilvl w:val="0"/>
                <w:numId w:val="12"/>
              </w:numPr>
              <w:rPr>
                <w:rFonts w:cstheme="minorHAnsi"/>
              </w:rPr>
            </w:pPr>
            <w:r w:rsidRPr="00FB261C">
              <w:rPr>
                <w:rFonts w:cstheme="minorHAnsi"/>
              </w:rPr>
              <w:t>punkt główny do wpinania o wytrzymałości min. 300 kg</w:t>
            </w:r>
          </w:p>
          <w:p w14:paraId="54FBD756" w14:textId="77777777" w:rsidR="00FB261C" w:rsidRPr="00FB261C" w:rsidRDefault="00FB261C" w:rsidP="003252F4">
            <w:pPr>
              <w:pStyle w:val="Akapitzlist"/>
              <w:numPr>
                <w:ilvl w:val="0"/>
                <w:numId w:val="12"/>
              </w:numPr>
              <w:rPr>
                <w:rStyle w:val="Pogrubienie"/>
                <w:rFonts w:cstheme="minorHAnsi"/>
                <w:b w:val="0"/>
                <w:bCs w:val="0"/>
              </w:rPr>
            </w:pPr>
            <w:r w:rsidRPr="00FB261C">
              <w:rPr>
                <w:rStyle w:val="Pogrubienie"/>
                <w:b w:val="0"/>
                <w:bCs w:val="0"/>
              </w:rPr>
              <w:t>profilowane pasy ramienne z możliwością regulacji</w:t>
            </w:r>
          </w:p>
          <w:p w14:paraId="5C80F3CE" w14:textId="77777777" w:rsidR="00FB261C" w:rsidRPr="00FB261C" w:rsidRDefault="00FB261C" w:rsidP="003252F4">
            <w:pPr>
              <w:pStyle w:val="Akapitzlist"/>
              <w:numPr>
                <w:ilvl w:val="0"/>
                <w:numId w:val="12"/>
              </w:numPr>
              <w:rPr>
                <w:rFonts w:cstheme="minorHAnsi"/>
              </w:rPr>
            </w:pPr>
            <w:r w:rsidRPr="00FB261C">
              <w:rPr>
                <w:rFonts w:cstheme="minorHAnsi"/>
              </w:rPr>
              <w:t>Organizer wewnętrzny:</w:t>
            </w:r>
          </w:p>
          <w:p w14:paraId="5A15FF73" w14:textId="77777777" w:rsidR="00FB261C" w:rsidRPr="00FB261C" w:rsidRDefault="00FB261C" w:rsidP="003252F4">
            <w:pPr>
              <w:pStyle w:val="Akapitzlist"/>
              <w:numPr>
                <w:ilvl w:val="1"/>
                <w:numId w:val="12"/>
              </w:numPr>
              <w:rPr>
                <w:rFonts w:cstheme="minorHAnsi"/>
              </w:rPr>
            </w:pPr>
            <w:r w:rsidRPr="00FB261C">
              <w:rPr>
                <w:rFonts w:cstheme="minorHAnsi"/>
              </w:rPr>
              <w:t>min. 6 bocznych, zapinanych na zatrzaski, modułowych kieszeni z siateczki (możliwość naniesienia oznaczeń własnych i regulacji wielkości przegródek)</w:t>
            </w:r>
          </w:p>
          <w:p w14:paraId="18F5C1E9" w14:textId="77777777" w:rsidR="00FB261C" w:rsidRPr="00FB261C" w:rsidRDefault="00FB261C" w:rsidP="003252F4">
            <w:pPr>
              <w:pStyle w:val="Akapitzlist"/>
              <w:numPr>
                <w:ilvl w:val="1"/>
                <w:numId w:val="12"/>
              </w:numPr>
              <w:rPr>
                <w:rFonts w:cstheme="minorHAnsi"/>
              </w:rPr>
            </w:pPr>
            <w:r w:rsidRPr="00FB261C">
              <w:rPr>
                <w:rFonts w:cstheme="minorHAnsi"/>
              </w:rPr>
              <w:t>min. 20 punktów wpinania karabinków</w:t>
            </w:r>
          </w:p>
          <w:p w14:paraId="271CC709" w14:textId="77777777" w:rsidR="00FB261C" w:rsidRPr="00FB261C" w:rsidRDefault="00FB261C" w:rsidP="003252F4">
            <w:pPr>
              <w:pStyle w:val="Akapitzlist"/>
              <w:numPr>
                <w:ilvl w:val="1"/>
                <w:numId w:val="12"/>
              </w:numPr>
              <w:rPr>
                <w:rFonts w:cstheme="minorHAnsi"/>
              </w:rPr>
            </w:pPr>
            <w:r w:rsidRPr="00FB261C">
              <w:rPr>
                <w:rFonts w:cstheme="minorHAnsi"/>
              </w:rPr>
              <w:t>min. 2 regulowane paski z szybkimi klamrami umożliwiające przypięcie uprzęży lub lin</w:t>
            </w:r>
          </w:p>
          <w:p w14:paraId="160C7160" w14:textId="77777777" w:rsidR="00FB261C" w:rsidRPr="00FB261C" w:rsidRDefault="00FB261C" w:rsidP="003252F4">
            <w:pPr>
              <w:pStyle w:val="Akapitzlist"/>
              <w:numPr>
                <w:ilvl w:val="1"/>
                <w:numId w:val="12"/>
              </w:numPr>
              <w:rPr>
                <w:rFonts w:cstheme="minorHAnsi"/>
              </w:rPr>
            </w:pPr>
            <w:r w:rsidRPr="00FB261C">
              <w:rPr>
                <w:rFonts w:cstheme="minorHAnsi"/>
              </w:rPr>
              <w:t>panel organizacyjny z elastycznych taśm pozwalający na deponowanie drobniejszego sprzętu</w:t>
            </w:r>
          </w:p>
          <w:p w14:paraId="76661FD3" w14:textId="77777777" w:rsidR="00FB261C" w:rsidRPr="00FB261C" w:rsidRDefault="00FB261C" w:rsidP="003252F4">
            <w:pPr>
              <w:pStyle w:val="Akapitzlist"/>
              <w:numPr>
                <w:ilvl w:val="1"/>
                <w:numId w:val="12"/>
              </w:numPr>
              <w:rPr>
                <w:rFonts w:cstheme="minorHAnsi"/>
              </w:rPr>
            </w:pPr>
            <w:r w:rsidRPr="00FB261C">
              <w:rPr>
                <w:rFonts w:cstheme="minorHAnsi"/>
              </w:rPr>
              <w:t>min. 2 półprzezroczyste kieszenie na dokumenty</w:t>
            </w:r>
          </w:p>
          <w:p w14:paraId="46DFEB72" w14:textId="77777777" w:rsidR="00FB261C" w:rsidRPr="00FB261C" w:rsidRDefault="00FB261C" w:rsidP="003252F4">
            <w:pPr>
              <w:pStyle w:val="Akapitzlist"/>
              <w:numPr>
                <w:ilvl w:val="1"/>
                <w:numId w:val="12"/>
              </w:numPr>
              <w:rPr>
                <w:rFonts w:cstheme="minorHAnsi"/>
              </w:rPr>
            </w:pPr>
            <w:r w:rsidRPr="00FB261C">
              <w:rPr>
                <w:rFonts w:cstheme="minorHAnsi"/>
              </w:rPr>
              <w:t>siateczkowa kieszonka z przeznaczeniem na portfel lub telefon (możliwy dostęp od zewnątrz poprzez specjalny suwak)</w:t>
            </w:r>
          </w:p>
          <w:p w14:paraId="17584FC1" w14:textId="77777777" w:rsidR="00FB261C" w:rsidRPr="00FB261C" w:rsidRDefault="00FB261C" w:rsidP="003252F4">
            <w:pPr>
              <w:pStyle w:val="Akapitzlist"/>
              <w:numPr>
                <w:ilvl w:val="0"/>
                <w:numId w:val="12"/>
              </w:numPr>
              <w:rPr>
                <w:rFonts w:cstheme="minorHAnsi"/>
              </w:rPr>
            </w:pPr>
            <w:r w:rsidRPr="00FB261C">
              <w:rPr>
                <w:rFonts w:cstheme="minorHAnsi"/>
              </w:rPr>
              <w:t>Organizer zewnętrzny:</w:t>
            </w:r>
          </w:p>
          <w:p w14:paraId="31F862B3" w14:textId="77777777" w:rsidR="00FB261C" w:rsidRPr="00FB261C" w:rsidRDefault="00FB261C" w:rsidP="003252F4">
            <w:pPr>
              <w:pStyle w:val="Akapitzlist"/>
              <w:numPr>
                <w:ilvl w:val="1"/>
                <w:numId w:val="12"/>
              </w:numPr>
              <w:rPr>
                <w:rFonts w:cstheme="minorHAnsi"/>
              </w:rPr>
            </w:pPr>
            <w:r w:rsidRPr="00FB261C">
              <w:rPr>
                <w:rFonts w:cstheme="minorHAnsi"/>
              </w:rPr>
              <w:t>min. 6 punktów wpinania karabinków</w:t>
            </w:r>
          </w:p>
          <w:p w14:paraId="20EF40B9" w14:textId="77777777" w:rsidR="00FB261C" w:rsidRPr="00FB261C" w:rsidRDefault="00FB261C" w:rsidP="003252F4">
            <w:pPr>
              <w:pStyle w:val="Akapitzlist"/>
              <w:numPr>
                <w:ilvl w:val="1"/>
                <w:numId w:val="12"/>
              </w:numPr>
              <w:rPr>
                <w:rFonts w:cstheme="minorHAnsi"/>
              </w:rPr>
            </w:pPr>
            <w:r w:rsidRPr="00FB261C">
              <w:rPr>
                <w:rFonts w:cstheme="minorHAnsi"/>
              </w:rPr>
              <w:t>min. 2 wytrzymałe punkty wpinania z tworzywa na panelu frontowym</w:t>
            </w:r>
          </w:p>
          <w:p w14:paraId="1592CEEE" w14:textId="77777777" w:rsidR="00FB261C" w:rsidRPr="00FB261C" w:rsidRDefault="00FB261C" w:rsidP="003252F4">
            <w:pPr>
              <w:pStyle w:val="Akapitzlist"/>
              <w:numPr>
                <w:ilvl w:val="1"/>
                <w:numId w:val="12"/>
              </w:numPr>
              <w:rPr>
                <w:rFonts w:cstheme="minorHAnsi"/>
              </w:rPr>
            </w:pPr>
            <w:r w:rsidRPr="00FB261C">
              <w:rPr>
                <w:rFonts w:cstheme="minorHAnsi"/>
              </w:rPr>
              <w:t>min. 2 wytrzymałe punkty wpinania z tworzywa na pasach ramiennych</w:t>
            </w:r>
          </w:p>
          <w:p w14:paraId="3C192C25" w14:textId="77777777" w:rsidR="00FB261C" w:rsidRPr="00FB261C" w:rsidRDefault="00FB261C" w:rsidP="003252F4">
            <w:pPr>
              <w:pStyle w:val="Akapitzlist"/>
              <w:numPr>
                <w:ilvl w:val="1"/>
                <w:numId w:val="12"/>
              </w:numPr>
              <w:rPr>
                <w:rFonts w:cstheme="minorHAnsi"/>
              </w:rPr>
            </w:pPr>
            <w:r w:rsidRPr="00FB261C">
              <w:rPr>
                <w:rFonts w:cstheme="minorHAnsi"/>
              </w:rPr>
              <w:t>min 1 przezroczysta kieszonka na oznaczenia personalne</w:t>
            </w:r>
          </w:p>
          <w:p w14:paraId="4F9B2F89" w14:textId="2CBF5D50" w:rsidR="00FB261C" w:rsidRPr="00FB261C" w:rsidRDefault="00FB261C" w:rsidP="00B774A8">
            <w:pPr>
              <w:rPr>
                <w:rFonts w:cstheme="minorHAnsi"/>
              </w:rPr>
            </w:pPr>
            <w:r w:rsidRPr="00FB261C">
              <w:rPr>
                <w:rFonts w:cstheme="minorHAnsi"/>
              </w:rPr>
              <w:t>Torby wykonane z trzech różnych konfiguracjach kolorystycznych  z kolorem wiodącym czarnym, dla rozróżniania przygotowanego zestaw sprzętowego.</w:t>
            </w:r>
          </w:p>
        </w:tc>
      </w:tr>
      <w:tr w:rsidR="003252F4" w:rsidRPr="002651EE" w14:paraId="2C36EDE4" w14:textId="77777777" w:rsidTr="007376B8">
        <w:tc>
          <w:tcPr>
            <w:tcW w:w="14823" w:type="dxa"/>
            <w:gridSpan w:val="4"/>
          </w:tcPr>
          <w:p w14:paraId="4CCB3ED9" w14:textId="3FC0EA7E" w:rsidR="003252F4" w:rsidRPr="002651EE" w:rsidRDefault="00FB261C" w:rsidP="00B774A8">
            <w:pPr>
              <w:rPr>
                <w:rFonts w:cstheme="minorHAnsi"/>
              </w:rPr>
            </w:pPr>
            <w:r>
              <w:rPr>
                <w:rFonts w:cstheme="minorHAnsi"/>
              </w:rPr>
              <w:lastRenderedPageBreak/>
              <w:t xml:space="preserve">7. </w:t>
            </w:r>
            <w:r w:rsidR="003252F4">
              <w:rPr>
                <w:rFonts w:cstheme="minorHAnsi"/>
              </w:rPr>
              <w:t>Agregaty prądotwórcze</w:t>
            </w:r>
          </w:p>
        </w:tc>
      </w:tr>
      <w:tr w:rsidR="00FB261C" w:rsidRPr="002651EE" w14:paraId="62B86E92" w14:textId="77777777" w:rsidTr="005078AB">
        <w:tc>
          <w:tcPr>
            <w:tcW w:w="718" w:type="dxa"/>
          </w:tcPr>
          <w:p w14:paraId="5250FC40" w14:textId="6FA2CCB6" w:rsidR="00FB261C" w:rsidRPr="002651EE" w:rsidRDefault="00FB261C" w:rsidP="00B774A8">
            <w:pPr>
              <w:rPr>
                <w:rFonts w:cstheme="minorHAnsi"/>
              </w:rPr>
            </w:pPr>
            <w:r>
              <w:rPr>
                <w:rFonts w:cstheme="minorHAnsi"/>
              </w:rPr>
              <w:t>7.1</w:t>
            </w:r>
          </w:p>
        </w:tc>
        <w:tc>
          <w:tcPr>
            <w:tcW w:w="3114" w:type="dxa"/>
          </w:tcPr>
          <w:p w14:paraId="07E9F47A" w14:textId="77777777" w:rsidR="00FB261C" w:rsidRPr="002651EE" w:rsidRDefault="00FB261C" w:rsidP="00B774A8">
            <w:pPr>
              <w:rPr>
                <w:rFonts w:cstheme="minorHAnsi"/>
              </w:rPr>
            </w:pPr>
            <w:r w:rsidRPr="002651EE">
              <w:rPr>
                <w:rFonts w:cstheme="minorHAnsi"/>
                <w:color w:val="000000"/>
              </w:rPr>
              <w:t>Agregat prądotwórczy</w:t>
            </w:r>
          </w:p>
        </w:tc>
        <w:tc>
          <w:tcPr>
            <w:tcW w:w="993" w:type="dxa"/>
          </w:tcPr>
          <w:p w14:paraId="35549BE7" w14:textId="3E9D03F6" w:rsidR="00FB261C" w:rsidRPr="002651EE" w:rsidRDefault="00FB261C" w:rsidP="00B774A8">
            <w:pPr>
              <w:rPr>
                <w:rFonts w:cstheme="minorHAnsi"/>
                <w:color w:val="000000"/>
              </w:rPr>
            </w:pPr>
            <w:r w:rsidRPr="002651EE">
              <w:rPr>
                <w:rFonts w:cstheme="minorHAnsi"/>
                <w:color w:val="000000"/>
              </w:rPr>
              <w:t xml:space="preserve">2 szt. </w:t>
            </w:r>
          </w:p>
          <w:p w14:paraId="09EDAD83" w14:textId="77777777" w:rsidR="00FB261C" w:rsidRPr="002651EE" w:rsidRDefault="00FB261C" w:rsidP="00B774A8">
            <w:pPr>
              <w:rPr>
                <w:rFonts w:cstheme="minorHAnsi"/>
              </w:rPr>
            </w:pPr>
          </w:p>
        </w:tc>
        <w:tc>
          <w:tcPr>
            <w:tcW w:w="9998" w:type="dxa"/>
          </w:tcPr>
          <w:p w14:paraId="1A8851DE" w14:textId="77777777" w:rsidR="00FB261C" w:rsidRPr="002651EE" w:rsidRDefault="00FB261C" w:rsidP="00B774A8">
            <w:pPr>
              <w:rPr>
                <w:rFonts w:cstheme="minorHAnsi"/>
                <w:color w:val="000000"/>
              </w:rPr>
            </w:pPr>
            <w:r w:rsidRPr="002651EE">
              <w:rPr>
                <w:rFonts w:cstheme="minorHAnsi"/>
                <w:color w:val="000000" w:themeColor="text1"/>
              </w:rPr>
              <w:t>Agregat ma posiadać inwertorowi prądnicę. Agregat ma być wyposażony w: zabezpieczenie magneto-termiczne prądnicy i olejowe silnika, kontrolki pracy i przeciążenia, tryb pracy ekonomicznej, gniazdo prądu stałego, auto synchronizację.</w:t>
            </w:r>
            <w:r w:rsidRPr="002651EE">
              <w:rPr>
                <w:rFonts w:cstheme="minorHAnsi"/>
                <w:color w:val="000000" w:themeColor="text1"/>
                <w:shd w:val="clear" w:color="auto" w:fill="FFFFFF"/>
              </w:rPr>
              <w:t xml:space="preserve"> Agregat ma mieć możliwość sparowania z dedykowaną dla niego aplikacją umożliwiającą podłączenie smartfon z systemem Android lub iOS przez Bluetooth i sprawdzenie poziomu paliwa, dostęp do mocy wyjściowej, zdalne wyłączenie agregatu.</w:t>
            </w:r>
            <w:r w:rsidRPr="002651EE">
              <w:rPr>
                <w:rFonts w:cstheme="minorHAnsi"/>
                <w:color w:val="000000"/>
              </w:rPr>
              <w:t xml:space="preserve"> Agregat ma posiadać następujące parametry:</w:t>
            </w:r>
          </w:p>
          <w:p w14:paraId="7AB9741B" w14:textId="77777777" w:rsidR="00FB261C" w:rsidRDefault="00FB261C" w:rsidP="003252F4">
            <w:pPr>
              <w:pStyle w:val="Akapitzlist"/>
              <w:numPr>
                <w:ilvl w:val="0"/>
                <w:numId w:val="15"/>
              </w:numPr>
              <w:ind w:left="447"/>
              <w:rPr>
                <w:rFonts w:cstheme="minorHAnsi"/>
                <w:color w:val="000000"/>
              </w:rPr>
            </w:pPr>
            <w:r w:rsidRPr="002651EE">
              <w:rPr>
                <w:rFonts w:cstheme="minorHAnsi"/>
                <w:color w:val="000000"/>
              </w:rPr>
              <w:t>moc maksymalna: 3,2 kW</w:t>
            </w:r>
          </w:p>
          <w:p w14:paraId="37A8346F" w14:textId="77777777" w:rsidR="00FB261C" w:rsidRDefault="00FB261C" w:rsidP="003252F4">
            <w:pPr>
              <w:pStyle w:val="Akapitzlist"/>
              <w:numPr>
                <w:ilvl w:val="0"/>
                <w:numId w:val="15"/>
              </w:numPr>
              <w:ind w:left="447"/>
              <w:rPr>
                <w:rFonts w:cstheme="minorHAnsi"/>
                <w:color w:val="000000"/>
              </w:rPr>
            </w:pPr>
            <w:r w:rsidRPr="002651EE">
              <w:rPr>
                <w:rFonts w:cstheme="minorHAnsi"/>
                <w:color w:val="000000"/>
              </w:rPr>
              <w:t>moc nominalna: 2,6 kW</w:t>
            </w:r>
          </w:p>
          <w:p w14:paraId="4AF04D48" w14:textId="77777777" w:rsidR="00FB261C" w:rsidRDefault="00FB261C" w:rsidP="003252F4">
            <w:pPr>
              <w:pStyle w:val="Akapitzlist"/>
              <w:numPr>
                <w:ilvl w:val="0"/>
                <w:numId w:val="15"/>
              </w:numPr>
              <w:ind w:left="447"/>
              <w:rPr>
                <w:rFonts w:cstheme="minorHAnsi"/>
                <w:color w:val="000000"/>
              </w:rPr>
            </w:pPr>
            <w:r w:rsidRPr="002651EE">
              <w:rPr>
                <w:rFonts w:cstheme="minorHAnsi"/>
                <w:color w:val="000000"/>
              </w:rPr>
              <w:t>gniazda AC: minimum 2x230V16A</w:t>
            </w:r>
          </w:p>
          <w:p w14:paraId="7FD19D84" w14:textId="77777777" w:rsidR="00FB261C" w:rsidRDefault="00FB261C" w:rsidP="003252F4">
            <w:pPr>
              <w:pStyle w:val="Akapitzlist"/>
              <w:numPr>
                <w:ilvl w:val="0"/>
                <w:numId w:val="15"/>
              </w:numPr>
              <w:ind w:left="447"/>
              <w:rPr>
                <w:rFonts w:cstheme="minorHAnsi"/>
                <w:color w:val="000000"/>
              </w:rPr>
            </w:pPr>
            <w:r w:rsidRPr="002651EE">
              <w:rPr>
                <w:rFonts w:cstheme="minorHAnsi"/>
                <w:color w:val="000000"/>
              </w:rPr>
              <w:t>gniazda DC: minimum 12V - 8A</w:t>
            </w:r>
          </w:p>
          <w:p w14:paraId="2794D368" w14:textId="77777777" w:rsidR="00FB261C" w:rsidRDefault="00FB261C" w:rsidP="003252F4">
            <w:pPr>
              <w:pStyle w:val="Akapitzlist"/>
              <w:numPr>
                <w:ilvl w:val="0"/>
                <w:numId w:val="15"/>
              </w:numPr>
              <w:ind w:left="447"/>
              <w:rPr>
                <w:rFonts w:cstheme="minorHAnsi"/>
                <w:color w:val="000000"/>
              </w:rPr>
            </w:pPr>
            <w:r w:rsidRPr="002651EE">
              <w:rPr>
                <w:rFonts w:cstheme="minorHAnsi"/>
                <w:color w:val="000000"/>
              </w:rPr>
              <w:t>LWA/Stopień ochrony:  maksimum 92dB(A)/ minimum IP22</w:t>
            </w:r>
          </w:p>
          <w:p w14:paraId="137EF967" w14:textId="77777777" w:rsidR="00FB261C" w:rsidRDefault="00FB261C" w:rsidP="003252F4">
            <w:pPr>
              <w:pStyle w:val="Akapitzlist"/>
              <w:numPr>
                <w:ilvl w:val="0"/>
                <w:numId w:val="15"/>
              </w:numPr>
              <w:ind w:left="447"/>
              <w:rPr>
                <w:rFonts w:cstheme="minorHAnsi"/>
                <w:color w:val="000000"/>
              </w:rPr>
            </w:pPr>
            <w:r w:rsidRPr="002651EE">
              <w:rPr>
                <w:rFonts w:cstheme="minorHAnsi"/>
                <w:color w:val="000000"/>
              </w:rPr>
              <w:t>rozruch ręczny</w:t>
            </w:r>
          </w:p>
          <w:p w14:paraId="093295E0" w14:textId="77777777" w:rsidR="00FB261C" w:rsidRDefault="00FB261C" w:rsidP="003252F4">
            <w:pPr>
              <w:pStyle w:val="Akapitzlist"/>
              <w:numPr>
                <w:ilvl w:val="0"/>
                <w:numId w:val="15"/>
              </w:numPr>
              <w:ind w:left="447"/>
              <w:rPr>
                <w:rFonts w:cstheme="minorHAnsi"/>
                <w:color w:val="000000"/>
              </w:rPr>
            </w:pPr>
            <w:r w:rsidRPr="002651EE">
              <w:rPr>
                <w:rFonts w:cstheme="minorHAnsi"/>
                <w:color w:val="000000"/>
              </w:rPr>
              <w:t>długość: maksimum 575 mm</w:t>
            </w:r>
          </w:p>
          <w:p w14:paraId="74AC615A" w14:textId="77777777" w:rsidR="00FB261C" w:rsidRDefault="00FB261C" w:rsidP="003252F4">
            <w:pPr>
              <w:pStyle w:val="Akapitzlist"/>
              <w:numPr>
                <w:ilvl w:val="0"/>
                <w:numId w:val="15"/>
              </w:numPr>
              <w:ind w:left="447"/>
              <w:rPr>
                <w:rFonts w:cstheme="minorHAnsi"/>
                <w:color w:val="000000"/>
              </w:rPr>
            </w:pPr>
            <w:r w:rsidRPr="002651EE">
              <w:rPr>
                <w:rFonts w:cstheme="minorHAnsi"/>
                <w:color w:val="000000"/>
              </w:rPr>
              <w:lastRenderedPageBreak/>
              <w:t>szerokość: maksimum 310 mm</w:t>
            </w:r>
          </w:p>
          <w:p w14:paraId="141FB5A1" w14:textId="77777777" w:rsidR="00FB261C" w:rsidRPr="002651EE" w:rsidRDefault="00FB261C" w:rsidP="003252F4">
            <w:pPr>
              <w:pStyle w:val="Akapitzlist"/>
              <w:numPr>
                <w:ilvl w:val="0"/>
                <w:numId w:val="15"/>
              </w:numPr>
              <w:ind w:left="447"/>
              <w:rPr>
                <w:rFonts w:cstheme="minorHAnsi"/>
                <w:color w:val="000000"/>
              </w:rPr>
            </w:pPr>
            <w:r w:rsidRPr="002651EE">
              <w:rPr>
                <w:rFonts w:cstheme="minorHAnsi"/>
                <w:color w:val="000000"/>
              </w:rPr>
              <w:t>masa (bez paliwa): maksimum 27 kg</w:t>
            </w:r>
          </w:p>
          <w:p w14:paraId="1F87A5C0" w14:textId="77777777" w:rsidR="00FB261C" w:rsidRDefault="00FB261C" w:rsidP="003252F4">
            <w:pPr>
              <w:pStyle w:val="Akapitzlist"/>
              <w:numPr>
                <w:ilvl w:val="0"/>
                <w:numId w:val="15"/>
              </w:numPr>
              <w:ind w:left="447"/>
              <w:rPr>
                <w:rFonts w:cstheme="minorHAnsi"/>
                <w:color w:val="000000"/>
              </w:rPr>
            </w:pPr>
            <w:r w:rsidRPr="002651EE">
              <w:rPr>
                <w:rFonts w:cstheme="minorHAnsi"/>
                <w:color w:val="000000"/>
              </w:rPr>
              <w:t>Zbiornik paliwa min. 4,5l</w:t>
            </w:r>
          </w:p>
          <w:p w14:paraId="39CF59E5" w14:textId="31EE7C6F" w:rsidR="00FB261C" w:rsidRPr="002651EE" w:rsidRDefault="00FB261C" w:rsidP="00B774A8">
            <w:pPr>
              <w:rPr>
                <w:rFonts w:cstheme="minorHAnsi"/>
              </w:rPr>
            </w:pPr>
            <w:r w:rsidRPr="002651EE">
              <w:rPr>
                <w:rFonts w:cstheme="minorHAnsi"/>
                <w:color w:val="000000"/>
              </w:rPr>
              <w:t>Wraz z agregatami należy dostarczyć przewód do synchronizacji 1 szt.</w:t>
            </w:r>
            <w:r w:rsidRPr="002651EE">
              <w:rPr>
                <w:rFonts w:cstheme="minorHAnsi"/>
                <w:color w:val="000000"/>
              </w:rPr>
              <w:br/>
            </w:r>
          </w:p>
        </w:tc>
      </w:tr>
      <w:tr w:rsidR="003252F4" w:rsidRPr="000718AE" w14:paraId="22BDDCD5" w14:textId="77777777" w:rsidTr="007376B8">
        <w:tc>
          <w:tcPr>
            <w:tcW w:w="14823" w:type="dxa"/>
            <w:gridSpan w:val="4"/>
          </w:tcPr>
          <w:p w14:paraId="439E15F9" w14:textId="08B7A222" w:rsidR="003252F4" w:rsidRPr="000718AE" w:rsidRDefault="00FB261C" w:rsidP="00B774A8">
            <w:pPr>
              <w:rPr>
                <w:rFonts w:cstheme="minorHAnsi"/>
              </w:rPr>
            </w:pPr>
            <w:r>
              <w:rPr>
                <w:rFonts w:cstheme="minorHAnsi"/>
              </w:rPr>
              <w:lastRenderedPageBreak/>
              <w:t xml:space="preserve">8. </w:t>
            </w:r>
            <w:r w:rsidR="003252F4">
              <w:rPr>
                <w:rFonts w:cstheme="minorHAnsi"/>
              </w:rPr>
              <w:t>Sprzęt ratownictwa medycznego</w:t>
            </w:r>
          </w:p>
        </w:tc>
      </w:tr>
      <w:tr w:rsidR="00FB261C" w:rsidRPr="000718AE" w14:paraId="4FCE24CA" w14:textId="77777777" w:rsidTr="00FB16B5">
        <w:tc>
          <w:tcPr>
            <w:tcW w:w="718" w:type="dxa"/>
          </w:tcPr>
          <w:p w14:paraId="68CD9604" w14:textId="407CFC8F" w:rsidR="00FB261C" w:rsidRPr="000718AE" w:rsidRDefault="00FB261C" w:rsidP="00B774A8">
            <w:pPr>
              <w:rPr>
                <w:rFonts w:cstheme="minorHAnsi"/>
              </w:rPr>
            </w:pPr>
            <w:r>
              <w:rPr>
                <w:rFonts w:cstheme="minorHAnsi"/>
              </w:rPr>
              <w:t>8.1</w:t>
            </w:r>
          </w:p>
        </w:tc>
        <w:tc>
          <w:tcPr>
            <w:tcW w:w="3114" w:type="dxa"/>
          </w:tcPr>
          <w:p w14:paraId="320111F6" w14:textId="77777777" w:rsidR="00FB261C" w:rsidRPr="000718AE" w:rsidRDefault="00FB261C" w:rsidP="00B774A8">
            <w:pPr>
              <w:rPr>
                <w:rFonts w:cstheme="minorHAnsi"/>
              </w:rPr>
            </w:pPr>
            <w:r w:rsidRPr="000718AE">
              <w:rPr>
                <w:rFonts w:cstheme="minorHAnsi"/>
              </w:rPr>
              <w:t>Kapnometr</w:t>
            </w:r>
          </w:p>
        </w:tc>
        <w:tc>
          <w:tcPr>
            <w:tcW w:w="993" w:type="dxa"/>
          </w:tcPr>
          <w:p w14:paraId="6E1AE388" w14:textId="77777777" w:rsidR="00FB261C" w:rsidRPr="000718AE" w:rsidRDefault="00FB261C" w:rsidP="00B774A8">
            <w:pPr>
              <w:rPr>
                <w:rFonts w:cstheme="minorHAnsi"/>
              </w:rPr>
            </w:pPr>
            <w:r w:rsidRPr="000718AE">
              <w:rPr>
                <w:rFonts w:cstheme="minorHAnsi"/>
              </w:rPr>
              <w:t xml:space="preserve"> 1 szt. </w:t>
            </w:r>
          </w:p>
          <w:p w14:paraId="1897B818" w14:textId="77777777" w:rsidR="00FB261C" w:rsidRPr="000718AE" w:rsidRDefault="00FB261C" w:rsidP="00B774A8">
            <w:pPr>
              <w:rPr>
                <w:rFonts w:cstheme="minorHAnsi"/>
              </w:rPr>
            </w:pPr>
          </w:p>
        </w:tc>
        <w:tc>
          <w:tcPr>
            <w:tcW w:w="9998" w:type="dxa"/>
          </w:tcPr>
          <w:p w14:paraId="40E96FCB" w14:textId="77777777" w:rsidR="00FB261C" w:rsidRPr="000718AE" w:rsidRDefault="00FB261C" w:rsidP="00B774A8">
            <w:pPr>
              <w:pStyle w:val="Bezodstpw"/>
              <w:rPr>
                <w:rFonts w:cstheme="minorHAnsi"/>
                <w:lang w:eastAsia="pl-PL"/>
              </w:rPr>
            </w:pPr>
            <w:r>
              <w:rPr>
                <w:rFonts w:cstheme="minorHAnsi"/>
                <w:lang w:eastAsia="pl-PL"/>
              </w:rPr>
              <w:t xml:space="preserve">Kapnometr/Kapnograf </w:t>
            </w:r>
          </w:p>
          <w:p w14:paraId="56728B3F" w14:textId="77777777" w:rsidR="00FB261C" w:rsidRPr="000718AE" w:rsidRDefault="00FB261C" w:rsidP="003252F4">
            <w:pPr>
              <w:pStyle w:val="Bezodstpw"/>
              <w:numPr>
                <w:ilvl w:val="0"/>
                <w:numId w:val="34"/>
              </w:numPr>
              <w:ind w:left="413"/>
              <w:rPr>
                <w:rFonts w:cstheme="minorHAnsi"/>
              </w:rPr>
            </w:pPr>
            <w:r w:rsidRPr="000718AE">
              <w:rPr>
                <w:rFonts w:cstheme="minorHAnsi"/>
              </w:rPr>
              <w:t>Zakresy pomiarowe:</w:t>
            </w:r>
          </w:p>
          <w:p w14:paraId="0354DB30" w14:textId="77777777" w:rsidR="00FB261C" w:rsidRDefault="00FB261C" w:rsidP="003252F4">
            <w:pPr>
              <w:pStyle w:val="Bezodstpw"/>
              <w:numPr>
                <w:ilvl w:val="0"/>
                <w:numId w:val="35"/>
              </w:numPr>
              <w:rPr>
                <w:rFonts w:cstheme="minorHAnsi"/>
              </w:rPr>
            </w:pPr>
            <w:r w:rsidRPr="000718AE">
              <w:rPr>
                <w:rFonts w:cstheme="minorHAnsi"/>
              </w:rPr>
              <w:t>CO</w:t>
            </w:r>
            <w:r>
              <w:rPr>
                <w:rFonts w:cstheme="minorHAnsi"/>
              </w:rPr>
              <w:t xml:space="preserve"> – minimalne zakresy - </w:t>
            </w:r>
            <w:r w:rsidRPr="000718AE">
              <w:rPr>
                <w:rFonts w:cstheme="minorHAnsi"/>
              </w:rPr>
              <w:t>0-99 mmHg, 0-9.9 kPa, 0-10%</w:t>
            </w:r>
          </w:p>
          <w:p w14:paraId="6969781B" w14:textId="77777777" w:rsidR="00FB261C" w:rsidRPr="000718AE" w:rsidRDefault="00FB261C" w:rsidP="003252F4">
            <w:pPr>
              <w:pStyle w:val="Bezodstpw"/>
              <w:numPr>
                <w:ilvl w:val="0"/>
                <w:numId w:val="35"/>
              </w:numPr>
              <w:rPr>
                <w:rFonts w:cstheme="minorHAnsi"/>
              </w:rPr>
            </w:pPr>
            <w:r w:rsidRPr="000718AE">
              <w:rPr>
                <w:rFonts w:cstheme="minorHAnsi"/>
              </w:rPr>
              <w:t>RR</w:t>
            </w:r>
            <w:r>
              <w:rPr>
                <w:rFonts w:cstheme="minorHAnsi"/>
              </w:rPr>
              <w:t xml:space="preserve"> – minimalne zakres - </w:t>
            </w:r>
            <w:r w:rsidRPr="000718AE">
              <w:rPr>
                <w:rFonts w:cstheme="minorHAnsi"/>
              </w:rPr>
              <w:t>3-150 ud/m.</w:t>
            </w:r>
          </w:p>
          <w:p w14:paraId="0E31A271" w14:textId="77777777" w:rsidR="00FB261C" w:rsidRPr="000718AE" w:rsidRDefault="00FB261C" w:rsidP="003252F4">
            <w:pPr>
              <w:pStyle w:val="Bezodstpw"/>
              <w:numPr>
                <w:ilvl w:val="0"/>
                <w:numId w:val="34"/>
              </w:numPr>
              <w:ind w:left="413"/>
              <w:rPr>
                <w:rFonts w:cstheme="minorHAnsi"/>
              </w:rPr>
            </w:pPr>
            <w:r w:rsidRPr="000718AE">
              <w:rPr>
                <w:rFonts w:cstheme="minorHAnsi"/>
              </w:rPr>
              <w:t>Dokładność (w warunkach standardowych)</w:t>
            </w:r>
          </w:p>
          <w:p w14:paraId="2131927C" w14:textId="77777777" w:rsidR="00FB261C" w:rsidRPr="000718AE" w:rsidRDefault="00FB261C" w:rsidP="003252F4">
            <w:pPr>
              <w:pStyle w:val="Bezodstpw"/>
              <w:numPr>
                <w:ilvl w:val="0"/>
                <w:numId w:val="36"/>
              </w:numPr>
              <w:ind w:left="413"/>
              <w:rPr>
                <w:rFonts w:cstheme="minorHAnsi"/>
              </w:rPr>
            </w:pPr>
            <w:r w:rsidRPr="000718AE">
              <w:rPr>
                <w:rFonts w:cstheme="minorHAnsi"/>
              </w:rPr>
              <w:t>CO2 minimalne zakresy - 0-40 mmHg ±2 mmHg, 41-99 mmHg ±6% odczytu, 0-5.3 kPa ±0.3 kPa</w:t>
            </w:r>
            <w:r>
              <w:rPr>
                <w:rFonts w:cstheme="minorHAnsi"/>
              </w:rPr>
              <w:t xml:space="preserve">, </w:t>
            </w:r>
            <w:r w:rsidRPr="000718AE">
              <w:rPr>
                <w:rFonts w:cstheme="minorHAnsi"/>
              </w:rPr>
              <w:t>5.4-9.9 kPa ±6% odczytu</w:t>
            </w:r>
          </w:p>
          <w:p w14:paraId="05CD52D4" w14:textId="77777777" w:rsidR="00FB261C" w:rsidRPr="000718AE" w:rsidRDefault="00FB261C" w:rsidP="003252F4">
            <w:pPr>
              <w:pStyle w:val="Bezodstpw"/>
              <w:numPr>
                <w:ilvl w:val="0"/>
                <w:numId w:val="36"/>
              </w:numPr>
              <w:ind w:left="413"/>
              <w:rPr>
                <w:rFonts w:cstheme="minorHAnsi"/>
              </w:rPr>
            </w:pPr>
            <w:r w:rsidRPr="000718AE">
              <w:rPr>
                <w:rFonts w:cstheme="minorHAnsi"/>
              </w:rPr>
              <w:t>RR</w:t>
            </w:r>
            <w:r w:rsidRPr="000718AE">
              <w:rPr>
                <w:rFonts w:cstheme="minorHAnsi"/>
              </w:rPr>
              <w:tab/>
              <w:t>±1 ud/m</w:t>
            </w:r>
          </w:p>
          <w:p w14:paraId="30EF2FD6" w14:textId="77777777" w:rsidR="00FB261C" w:rsidRPr="000718AE" w:rsidRDefault="00FB261C" w:rsidP="003252F4">
            <w:pPr>
              <w:pStyle w:val="Bezodstpw"/>
              <w:numPr>
                <w:ilvl w:val="0"/>
                <w:numId w:val="34"/>
              </w:numPr>
              <w:ind w:left="413"/>
              <w:rPr>
                <w:rFonts w:cstheme="minorHAnsi"/>
              </w:rPr>
            </w:pPr>
            <w:r w:rsidRPr="000718AE">
              <w:rPr>
                <w:rFonts w:cstheme="minorHAnsi"/>
              </w:rPr>
              <w:t>Zasilanie Baterie w rozmiarze AAA</w:t>
            </w:r>
          </w:p>
          <w:p w14:paraId="630AEDA5" w14:textId="77777777" w:rsidR="00FB261C" w:rsidRPr="000718AE" w:rsidRDefault="00FB261C" w:rsidP="003252F4">
            <w:pPr>
              <w:pStyle w:val="Bezodstpw"/>
              <w:numPr>
                <w:ilvl w:val="0"/>
                <w:numId w:val="34"/>
              </w:numPr>
              <w:ind w:left="413"/>
              <w:rPr>
                <w:rFonts w:cstheme="minorHAnsi"/>
              </w:rPr>
            </w:pPr>
            <w:r>
              <w:rPr>
                <w:rFonts w:cstheme="minorHAnsi"/>
              </w:rPr>
              <w:t xml:space="preserve">Minimalne kryteria warunków otoczenia: </w:t>
            </w:r>
          </w:p>
          <w:p w14:paraId="354BC908" w14:textId="77777777" w:rsidR="00FB261C" w:rsidRPr="000718AE" w:rsidRDefault="00FB261C" w:rsidP="003252F4">
            <w:pPr>
              <w:pStyle w:val="Bezodstpw"/>
              <w:numPr>
                <w:ilvl w:val="0"/>
                <w:numId w:val="37"/>
              </w:numPr>
              <w:ind w:left="413"/>
              <w:rPr>
                <w:rFonts w:cstheme="minorHAnsi"/>
              </w:rPr>
            </w:pPr>
            <w:r w:rsidRPr="000718AE">
              <w:rPr>
                <w:rFonts w:cstheme="minorHAnsi"/>
              </w:rPr>
              <w:t>Temperatura pracy</w:t>
            </w:r>
            <w:r w:rsidRPr="000718AE">
              <w:rPr>
                <w:rFonts w:cstheme="minorHAnsi"/>
              </w:rPr>
              <w:tab/>
              <w:t>0 do 40˚C</w:t>
            </w:r>
          </w:p>
          <w:p w14:paraId="376BF593" w14:textId="77777777" w:rsidR="00FB261C" w:rsidRPr="000718AE" w:rsidRDefault="00FB261C" w:rsidP="003252F4">
            <w:pPr>
              <w:pStyle w:val="Bezodstpw"/>
              <w:numPr>
                <w:ilvl w:val="0"/>
                <w:numId w:val="37"/>
              </w:numPr>
              <w:ind w:left="413"/>
              <w:rPr>
                <w:rFonts w:cstheme="minorHAnsi"/>
              </w:rPr>
            </w:pPr>
            <w:r w:rsidRPr="000718AE">
              <w:rPr>
                <w:rFonts w:cstheme="minorHAnsi"/>
              </w:rPr>
              <w:t>Ciśnienie atmosferyczne pracy</w:t>
            </w:r>
            <w:r w:rsidRPr="000718AE">
              <w:rPr>
                <w:rFonts w:cstheme="minorHAnsi"/>
              </w:rPr>
              <w:tab/>
              <w:t>70-120 kPa</w:t>
            </w:r>
          </w:p>
          <w:p w14:paraId="43B8CEAF" w14:textId="77777777" w:rsidR="00FB261C" w:rsidRPr="000718AE" w:rsidRDefault="00FB261C" w:rsidP="003252F4">
            <w:pPr>
              <w:pStyle w:val="Bezodstpw"/>
              <w:numPr>
                <w:ilvl w:val="0"/>
                <w:numId w:val="37"/>
              </w:numPr>
              <w:ind w:left="413"/>
              <w:rPr>
                <w:rFonts w:cstheme="minorHAnsi"/>
              </w:rPr>
            </w:pPr>
            <w:r w:rsidRPr="000718AE">
              <w:rPr>
                <w:rFonts w:cstheme="minorHAnsi"/>
              </w:rPr>
              <w:t>Wilgotność pracy</w:t>
            </w:r>
            <w:r w:rsidRPr="000718AE">
              <w:rPr>
                <w:rFonts w:cstheme="minorHAnsi"/>
              </w:rPr>
              <w:tab/>
              <w:t>10-95% RH, bez kondensacji</w:t>
            </w:r>
          </w:p>
          <w:p w14:paraId="23DDF7F4" w14:textId="77777777" w:rsidR="00FB261C" w:rsidRPr="000718AE" w:rsidRDefault="00FB261C" w:rsidP="003252F4">
            <w:pPr>
              <w:pStyle w:val="Bezodstpw"/>
              <w:numPr>
                <w:ilvl w:val="0"/>
                <w:numId w:val="37"/>
              </w:numPr>
              <w:ind w:left="413"/>
              <w:rPr>
                <w:rFonts w:cstheme="minorHAnsi"/>
              </w:rPr>
            </w:pPr>
            <w:r w:rsidRPr="000718AE">
              <w:rPr>
                <w:rFonts w:cstheme="minorHAnsi"/>
              </w:rPr>
              <w:t>Temperatura przechowywania</w:t>
            </w:r>
            <w:r w:rsidRPr="000718AE">
              <w:rPr>
                <w:rFonts w:cstheme="minorHAnsi"/>
              </w:rPr>
              <w:tab/>
              <w:t>-20 do +70˚C</w:t>
            </w:r>
          </w:p>
          <w:p w14:paraId="157E0018" w14:textId="77777777" w:rsidR="00FB261C" w:rsidRPr="000718AE" w:rsidRDefault="00FB261C" w:rsidP="003252F4">
            <w:pPr>
              <w:pStyle w:val="Bezodstpw"/>
              <w:numPr>
                <w:ilvl w:val="0"/>
                <w:numId w:val="37"/>
              </w:numPr>
              <w:ind w:left="413"/>
              <w:rPr>
                <w:rFonts w:cstheme="minorHAnsi"/>
              </w:rPr>
            </w:pPr>
            <w:r w:rsidRPr="000718AE">
              <w:rPr>
                <w:rFonts w:cstheme="minorHAnsi"/>
              </w:rPr>
              <w:t>Ciśnienie atmosferyczne przechowywania</w:t>
            </w:r>
            <w:r w:rsidRPr="000718AE">
              <w:rPr>
                <w:rFonts w:cstheme="minorHAnsi"/>
              </w:rPr>
              <w:tab/>
              <w:t>50-120 kPa</w:t>
            </w:r>
          </w:p>
          <w:p w14:paraId="1DD651E4" w14:textId="77777777" w:rsidR="00FB261C" w:rsidRPr="000718AE" w:rsidRDefault="00FB261C" w:rsidP="003252F4">
            <w:pPr>
              <w:pStyle w:val="Bezodstpw"/>
              <w:numPr>
                <w:ilvl w:val="0"/>
                <w:numId w:val="34"/>
              </w:numPr>
              <w:ind w:left="413"/>
              <w:rPr>
                <w:rFonts w:cstheme="minorHAnsi"/>
              </w:rPr>
            </w:pPr>
            <w:r w:rsidRPr="000718AE">
              <w:rPr>
                <w:rFonts w:cstheme="minorHAnsi"/>
              </w:rPr>
              <w:t>Właściwości fizyczne</w:t>
            </w:r>
          </w:p>
          <w:p w14:paraId="42106202" w14:textId="77777777" w:rsidR="00FB261C" w:rsidRPr="000718AE" w:rsidRDefault="00FB261C" w:rsidP="003252F4">
            <w:pPr>
              <w:pStyle w:val="Bezodstpw"/>
              <w:numPr>
                <w:ilvl w:val="0"/>
                <w:numId w:val="38"/>
              </w:numPr>
              <w:ind w:left="413"/>
              <w:rPr>
                <w:rFonts w:cstheme="minorHAnsi"/>
              </w:rPr>
            </w:pPr>
            <w:r w:rsidRPr="000718AE">
              <w:rPr>
                <w:rFonts w:cstheme="minorHAnsi"/>
              </w:rPr>
              <w:t>Wymiary nie przekraczające</w:t>
            </w:r>
            <w:r w:rsidRPr="000718AE">
              <w:rPr>
                <w:rFonts w:cstheme="minorHAnsi"/>
              </w:rPr>
              <w:tab/>
              <w:t>4.4 x 4.5 x 5.2 cm</w:t>
            </w:r>
          </w:p>
          <w:p w14:paraId="098CB9D3" w14:textId="77777777" w:rsidR="00FB261C" w:rsidRPr="000718AE" w:rsidRDefault="00FB261C" w:rsidP="003252F4">
            <w:pPr>
              <w:pStyle w:val="Bezodstpw"/>
              <w:numPr>
                <w:ilvl w:val="0"/>
                <w:numId w:val="38"/>
              </w:numPr>
              <w:ind w:left="413"/>
              <w:rPr>
                <w:rFonts w:cstheme="minorHAnsi"/>
              </w:rPr>
            </w:pPr>
            <w:r w:rsidRPr="000718AE">
              <w:rPr>
                <w:rFonts w:cstheme="minorHAnsi"/>
              </w:rPr>
              <w:t>Waga nie przekraczająca</w:t>
            </w:r>
            <w:r w:rsidRPr="000718AE">
              <w:rPr>
                <w:rFonts w:cstheme="minorHAnsi"/>
              </w:rPr>
              <w:tab/>
              <w:t>66 g (z bateriami alkalicznymi)</w:t>
            </w:r>
          </w:p>
          <w:p w14:paraId="76C197FC" w14:textId="77777777" w:rsidR="00FB261C" w:rsidRDefault="00FB261C" w:rsidP="003252F4">
            <w:pPr>
              <w:pStyle w:val="Bezodstpw"/>
              <w:numPr>
                <w:ilvl w:val="0"/>
                <w:numId w:val="34"/>
              </w:numPr>
              <w:ind w:left="413"/>
              <w:rPr>
                <w:rFonts w:cstheme="minorHAnsi"/>
              </w:rPr>
            </w:pPr>
            <w:r w:rsidRPr="000718AE">
              <w:rPr>
                <w:rFonts w:cstheme="minorHAnsi"/>
              </w:rPr>
              <w:t>Wyświetlane parametr</w:t>
            </w:r>
            <w:r>
              <w:rPr>
                <w:rFonts w:cstheme="minorHAnsi"/>
              </w:rPr>
              <w:t xml:space="preserve">u - </w:t>
            </w:r>
            <w:r w:rsidRPr="006E4442">
              <w:rPr>
                <w:rFonts w:cstheme="minorHAnsi"/>
              </w:rPr>
              <w:t>do wyboru</w:t>
            </w:r>
            <w:r>
              <w:rPr>
                <w:rFonts w:cstheme="minorHAnsi"/>
              </w:rPr>
              <w:t>:</w:t>
            </w:r>
          </w:p>
          <w:p w14:paraId="7BF0918F" w14:textId="77777777" w:rsidR="00FB261C" w:rsidRDefault="00FB261C" w:rsidP="003252F4">
            <w:pPr>
              <w:pStyle w:val="Bezodstpw"/>
              <w:numPr>
                <w:ilvl w:val="0"/>
                <w:numId w:val="39"/>
              </w:numPr>
              <w:ind w:left="413"/>
              <w:rPr>
                <w:rFonts w:cstheme="minorHAnsi"/>
              </w:rPr>
            </w:pPr>
            <w:r w:rsidRPr="000718AE">
              <w:rPr>
                <w:rFonts w:cstheme="minorHAnsi"/>
              </w:rPr>
              <w:t xml:space="preserve">EtCO2, </w:t>
            </w:r>
          </w:p>
          <w:p w14:paraId="570D1442" w14:textId="77777777" w:rsidR="00FB261C" w:rsidRDefault="00FB261C" w:rsidP="003252F4">
            <w:pPr>
              <w:pStyle w:val="Bezodstpw"/>
              <w:numPr>
                <w:ilvl w:val="0"/>
                <w:numId w:val="39"/>
              </w:numPr>
              <w:ind w:left="413"/>
              <w:rPr>
                <w:rFonts w:cstheme="minorHAnsi"/>
              </w:rPr>
            </w:pPr>
            <w:r w:rsidRPr="000718AE">
              <w:rPr>
                <w:rFonts w:cstheme="minorHAnsi"/>
              </w:rPr>
              <w:t xml:space="preserve">RR, </w:t>
            </w:r>
          </w:p>
          <w:p w14:paraId="2BCF04D0" w14:textId="77777777" w:rsidR="00FB261C" w:rsidRDefault="00FB261C" w:rsidP="003252F4">
            <w:pPr>
              <w:pStyle w:val="Bezodstpw"/>
              <w:numPr>
                <w:ilvl w:val="0"/>
                <w:numId w:val="39"/>
              </w:numPr>
              <w:ind w:left="413"/>
              <w:rPr>
                <w:rFonts w:cstheme="minorHAnsi"/>
              </w:rPr>
            </w:pPr>
            <w:r w:rsidRPr="006E4442">
              <w:rPr>
                <w:rFonts w:cstheme="minorHAnsi"/>
              </w:rPr>
              <w:t>Kapnogram</w:t>
            </w:r>
          </w:p>
          <w:p w14:paraId="3FF87B6D" w14:textId="77777777" w:rsidR="00FB261C" w:rsidRDefault="00FB261C" w:rsidP="003252F4">
            <w:pPr>
              <w:pStyle w:val="Bezodstpw"/>
              <w:numPr>
                <w:ilvl w:val="0"/>
                <w:numId w:val="39"/>
              </w:numPr>
              <w:ind w:left="413"/>
              <w:rPr>
                <w:rFonts w:cstheme="minorHAnsi"/>
              </w:rPr>
            </w:pPr>
            <w:r w:rsidRPr="006E4442">
              <w:rPr>
                <w:rFonts w:cstheme="minorHAnsi"/>
              </w:rPr>
              <w:t>Jednostka CO2</w:t>
            </w:r>
            <w:r w:rsidRPr="006E4442">
              <w:rPr>
                <w:rFonts w:cstheme="minorHAnsi"/>
              </w:rPr>
              <w:tab/>
            </w:r>
          </w:p>
          <w:p w14:paraId="3AA3D299" w14:textId="77777777" w:rsidR="00FB261C" w:rsidRDefault="00FB261C" w:rsidP="003252F4">
            <w:pPr>
              <w:pStyle w:val="Bezodstpw"/>
              <w:numPr>
                <w:ilvl w:val="0"/>
                <w:numId w:val="39"/>
              </w:numPr>
              <w:ind w:left="413"/>
              <w:rPr>
                <w:rFonts w:cstheme="minorHAnsi"/>
              </w:rPr>
            </w:pPr>
            <w:r w:rsidRPr="006E4442">
              <w:rPr>
                <w:rFonts w:cstheme="minorHAnsi"/>
              </w:rPr>
              <w:t xml:space="preserve">mmHg, </w:t>
            </w:r>
          </w:p>
          <w:p w14:paraId="39D314CB" w14:textId="77777777" w:rsidR="00FB261C" w:rsidRDefault="00FB261C" w:rsidP="003252F4">
            <w:pPr>
              <w:pStyle w:val="Bezodstpw"/>
              <w:numPr>
                <w:ilvl w:val="0"/>
                <w:numId w:val="39"/>
              </w:numPr>
              <w:ind w:left="413"/>
              <w:rPr>
                <w:rFonts w:cstheme="minorHAnsi"/>
              </w:rPr>
            </w:pPr>
            <w:r w:rsidRPr="006E4442">
              <w:rPr>
                <w:rFonts w:cstheme="minorHAnsi"/>
              </w:rPr>
              <w:t xml:space="preserve">kPa, </w:t>
            </w:r>
          </w:p>
          <w:p w14:paraId="71D18815" w14:textId="77777777" w:rsidR="00FB261C" w:rsidRPr="006E4442" w:rsidRDefault="00FB261C" w:rsidP="003252F4">
            <w:pPr>
              <w:pStyle w:val="Bezodstpw"/>
              <w:numPr>
                <w:ilvl w:val="0"/>
                <w:numId w:val="39"/>
              </w:numPr>
              <w:ind w:left="413"/>
              <w:rPr>
                <w:rFonts w:cstheme="minorHAnsi"/>
              </w:rPr>
            </w:pPr>
            <w:r w:rsidRPr="006E4442">
              <w:rPr>
                <w:rFonts w:cstheme="minorHAnsi"/>
              </w:rPr>
              <w:t xml:space="preserve">% </w:t>
            </w:r>
          </w:p>
          <w:p w14:paraId="2FEA6FC2" w14:textId="0E5E93C1" w:rsidR="00FB261C" w:rsidRPr="000718AE" w:rsidRDefault="00FB261C" w:rsidP="00B774A8">
            <w:pPr>
              <w:rPr>
                <w:rFonts w:cstheme="minorHAnsi"/>
              </w:rPr>
            </w:pPr>
            <w:r w:rsidRPr="000718AE">
              <w:rPr>
                <w:rFonts w:cstheme="minorHAnsi"/>
              </w:rPr>
              <w:lastRenderedPageBreak/>
              <w:t>Stopień ochrony – nie niższy niż IP33</w:t>
            </w:r>
          </w:p>
        </w:tc>
      </w:tr>
      <w:tr w:rsidR="00FB261C" w:rsidRPr="000718AE" w14:paraId="2B6D5E20" w14:textId="77777777" w:rsidTr="00757361">
        <w:tc>
          <w:tcPr>
            <w:tcW w:w="718" w:type="dxa"/>
          </w:tcPr>
          <w:p w14:paraId="326645E1" w14:textId="4C6F2DF4" w:rsidR="00FB261C" w:rsidRPr="000718AE" w:rsidRDefault="00FB261C" w:rsidP="001417A3">
            <w:pPr>
              <w:rPr>
                <w:rFonts w:cstheme="minorHAnsi"/>
              </w:rPr>
            </w:pPr>
            <w:r>
              <w:rPr>
                <w:rFonts w:cstheme="minorHAnsi"/>
              </w:rPr>
              <w:lastRenderedPageBreak/>
              <w:t>8.2</w:t>
            </w:r>
          </w:p>
        </w:tc>
        <w:tc>
          <w:tcPr>
            <w:tcW w:w="3114" w:type="dxa"/>
          </w:tcPr>
          <w:p w14:paraId="1893A32E" w14:textId="046C959B" w:rsidR="00FB261C" w:rsidRPr="000718AE" w:rsidRDefault="00FB261C" w:rsidP="001417A3">
            <w:pPr>
              <w:rPr>
                <w:rFonts w:cstheme="minorHAnsi"/>
              </w:rPr>
            </w:pPr>
            <w:r w:rsidRPr="000718AE">
              <w:rPr>
                <w:rFonts w:cstheme="minorHAnsi"/>
              </w:rPr>
              <w:t>Zestaw ratownictwa medycznego PSP R1</w:t>
            </w:r>
          </w:p>
        </w:tc>
        <w:tc>
          <w:tcPr>
            <w:tcW w:w="993" w:type="dxa"/>
          </w:tcPr>
          <w:p w14:paraId="54B408CA" w14:textId="77777777" w:rsidR="00FB261C" w:rsidRPr="000718AE" w:rsidRDefault="00FB261C" w:rsidP="001417A3">
            <w:pPr>
              <w:rPr>
                <w:rFonts w:cstheme="minorHAnsi"/>
              </w:rPr>
            </w:pPr>
            <w:r w:rsidRPr="000718AE">
              <w:rPr>
                <w:rFonts w:cstheme="minorHAnsi"/>
              </w:rPr>
              <w:t xml:space="preserve">2 szt. </w:t>
            </w:r>
          </w:p>
          <w:p w14:paraId="4365C634" w14:textId="77777777" w:rsidR="00FB261C" w:rsidRPr="000718AE" w:rsidRDefault="00FB261C" w:rsidP="001417A3">
            <w:pPr>
              <w:rPr>
                <w:rFonts w:cstheme="minorHAnsi"/>
              </w:rPr>
            </w:pPr>
          </w:p>
        </w:tc>
        <w:tc>
          <w:tcPr>
            <w:tcW w:w="9998" w:type="dxa"/>
          </w:tcPr>
          <w:p w14:paraId="2E7AFD9D" w14:textId="77777777" w:rsidR="00FB261C" w:rsidRPr="000718AE" w:rsidRDefault="00FB261C" w:rsidP="001417A3">
            <w:pPr>
              <w:rPr>
                <w:rFonts w:cstheme="minorHAnsi"/>
              </w:rPr>
            </w:pPr>
            <w:r w:rsidRPr="000718AE">
              <w:rPr>
                <w:rFonts w:cstheme="minorHAnsi"/>
              </w:rPr>
              <w:t>Plecak medyczny z zestawu PSP R1 spełniający wymogi określone załączniku nr 3  do „Wytycznych do zasad organizacji ratownictwa medycznego w ksrg” z  dnia 30.06.2021</w:t>
            </w:r>
          </w:p>
          <w:p w14:paraId="3F6048AD" w14:textId="77777777" w:rsidR="00FB261C" w:rsidRPr="000718AE" w:rsidRDefault="00FB261C" w:rsidP="001417A3">
            <w:pPr>
              <w:rPr>
                <w:rFonts w:cstheme="minorHAnsi"/>
              </w:rPr>
            </w:pPr>
            <w:r w:rsidRPr="000718AE">
              <w:rPr>
                <w:rFonts w:cstheme="minorHAnsi"/>
              </w:rPr>
              <w:t>Wymagania szczegółowe:</w:t>
            </w:r>
          </w:p>
          <w:p w14:paraId="6BD0EA1D" w14:textId="77777777" w:rsidR="00FB261C" w:rsidRPr="00E05550" w:rsidRDefault="00FB261C" w:rsidP="001417A3">
            <w:pPr>
              <w:pStyle w:val="Akapitzlist"/>
              <w:numPr>
                <w:ilvl w:val="0"/>
                <w:numId w:val="16"/>
              </w:numPr>
              <w:ind w:left="435"/>
              <w:rPr>
                <w:rFonts w:cstheme="minorHAnsi"/>
                <w:color w:val="FF0000"/>
              </w:rPr>
            </w:pPr>
            <w:r w:rsidRPr="00E05550">
              <w:rPr>
                <w:rFonts w:cstheme="minorHAnsi"/>
              </w:rPr>
              <w:t xml:space="preserve">Zestaw </w:t>
            </w:r>
            <w:r w:rsidRPr="00E05550">
              <w:rPr>
                <w:rFonts w:cstheme="minorHAnsi"/>
                <w:b/>
                <w:bCs/>
                <w:u w:val="single"/>
              </w:rPr>
              <w:t xml:space="preserve">bez kompletu </w:t>
            </w:r>
            <w:r w:rsidRPr="00E05550">
              <w:rPr>
                <w:rFonts w:cstheme="minorHAnsi"/>
              </w:rPr>
              <w:t xml:space="preserve">szyn Kramera oraz deski ortopedycznej </w:t>
            </w:r>
          </w:p>
          <w:p w14:paraId="48B24F7F" w14:textId="77777777" w:rsidR="00FB261C" w:rsidRPr="00E05550" w:rsidRDefault="00FB261C" w:rsidP="001417A3">
            <w:pPr>
              <w:pStyle w:val="Akapitzlist"/>
              <w:numPr>
                <w:ilvl w:val="0"/>
                <w:numId w:val="16"/>
              </w:numPr>
              <w:ind w:left="435"/>
              <w:rPr>
                <w:rFonts w:cstheme="minorHAnsi"/>
                <w:color w:val="FF0000"/>
              </w:rPr>
            </w:pPr>
            <w:r w:rsidRPr="00E05550">
              <w:rPr>
                <w:rFonts w:cstheme="minorHAnsi"/>
              </w:rPr>
              <w:t>Butla tlenowa musi być ze zintegrowanym reduktorem, aluminiowa  o pojemności 2,7 dm</w:t>
            </w:r>
            <w:r w:rsidRPr="00E05550">
              <w:rPr>
                <w:rFonts w:cstheme="minorHAnsi"/>
                <w:vertAlign w:val="superscript"/>
              </w:rPr>
              <w:t>3</w:t>
            </w:r>
            <w:r w:rsidRPr="00E05550">
              <w:rPr>
                <w:rFonts w:cstheme="minorHAnsi"/>
              </w:rPr>
              <w:t xml:space="preserve"> z zaworem standardowym DIN</w:t>
            </w:r>
            <w:r w:rsidRPr="00E05550">
              <w:rPr>
                <w:rFonts w:cstheme="minorHAnsi"/>
                <w:color w:val="FF0000"/>
              </w:rPr>
              <w:t>.</w:t>
            </w:r>
          </w:p>
          <w:p w14:paraId="7BA0A9CD" w14:textId="77777777" w:rsidR="00FB261C" w:rsidRPr="000718AE" w:rsidRDefault="00FB261C" w:rsidP="001417A3">
            <w:pPr>
              <w:pStyle w:val="Akapitzlist"/>
              <w:numPr>
                <w:ilvl w:val="0"/>
                <w:numId w:val="16"/>
              </w:numPr>
              <w:ind w:left="435"/>
              <w:rPr>
                <w:rFonts w:cstheme="minorHAnsi"/>
              </w:rPr>
            </w:pPr>
            <w:r w:rsidRPr="000718AE">
              <w:rPr>
                <w:rFonts w:cstheme="minorHAnsi"/>
              </w:rPr>
              <w:t xml:space="preserve">Materiał plecaka musi  być  wodoodporny, wytrzymały i w pełni zmywalny umożliwiający łatwą dezynfekcję,  </w:t>
            </w:r>
          </w:p>
          <w:p w14:paraId="5D9F288A" w14:textId="77777777" w:rsidR="00FB261C" w:rsidRPr="000718AE" w:rsidRDefault="00FB261C" w:rsidP="001417A3">
            <w:pPr>
              <w:pStyle w:val="Akapitzlist"/>
              <w:numPr>
                <w:ilvl w:val="0"/>
                <w:numId w:val="16"/>
              </w:numPr>
              <w:ind w:left="435"/>
              <w:rPr>
                <w:rFonts w:cstheme="minorHAnsi"/>
              </w:rPr>
            </w:pPr>
            <w:r w:rsidRPr="000718AE">
              <w:rPr>
                <w:rFonts w:cstheme="minorHAnsi"/>
              </w:rPr>
              <w:t xml:space="preserve">Fluorescencyjne taśmy suwakowe marki YKK oraz zamki YKK </w:t>
            </w:r>
            <w:r>
              <w:rPr>
                <w:rFonts w:cstheme="minorHAnsi"/>
              </w:rPr>
              <w:t xml:space="preserve">lub </w:t>
            </w:r>
            <w:r w:rsidRPr="000718AE">
              <w:rPr>
                <w:rFonts w:cstheme="minorHAnsi"/>
              </w:rPr>
              <w:t>równorzędne</w:t>
            </w:r>
          </w:p>
          <w:p w14:paraId="3DE314C5" w14:textId="77777777" w:rsidR="00FB261C" w:rsidRPr="000718AE" w:rsidRDefault="00FB261C" w:rsidP="001417A3">
            <w:pPr>
              <w:pStyle w:val="Akapitzlist"/>
              <w:numPr>
                <w:ilvl w:val="0"/>
                <w:numId w:val="16"/>
              </w:numPr>
              <w:ind w:left="435"/>
            </w:pPr>
            <w:r w:rsidRPr="000718AE">
              <w:t>Plecak powinien zabezpieczony grubą pianką sieci</w:t>
            </w:r>
            <w:r>
              <w:t>o</w:t>
            </w:r>
            <w:r w:rsidRPr="000718AE">
              <w:t>waną.</w:t>
            </w:r>
          </w:p>
          <w:p w14:paraId="4BA08CDA" w14:textId="77777777" w:rsidR="00FB261C" w:rsidRPr="000718AE" w:rsidRDefault="00FB261C" w:rsidP="001417A3">
            <w:pPr>
              <w:pStyle w:val="Akapitzlist"/>
              <w:numPr>
                <w:ilvl w:val="0"/>
                <w:numId w:val="16"/>
              </w:numPr>
              <w:ind w:left="435"/>
            </w:pPr>
            <w:r w:rsidRPr="000718AE">
              <w:t>Plecak musi posiadać minimum 2 uchwyty transportowe do przenoszenia w ręku, które rozmieszczone są w sposób umożliwiający transport w pozycji pionowej (uchwyt na szczycie plecaka) oraz poziomej (uchwyt boczny).</w:t>
            </w:r>
          </w:p>
          <w:p w14:paraId="69486561" w14:textId="77777777" w:rsidR="00FB261C" w:rsidRPr="000718AE" w:rsidRDefault="00FB261C" w:rsidP="001417A3">
            <w:pPr>
              <w:pStyle w:val="Akapitzlist"/>
              <w:numPr>
                <w:ilvl w:val="0"/>
                <w:numId w:val="16"/>
              </w:numPr>
              <w:ind w:left="435"/>
            </w:pPr>
            <w:r w:rsidRPr="000718AE">
              <w:t>Plecak uszyty nićmi rdzeniowymi gwarantującymi odporność na przetarcia i rozerwania.</w:t>
            </w:r>
          </w:p>
          <w:p w14:paraId="19662071" w14:textId="77777777" w:rsidR="00FB261C" w:rsidRPr="000718AE" w:rsidRDefault="00FB261C" w:rsidP="001417A3">
            <w:pPr>
              <w:pStyle w:val="Akapitzlist"/>
              <w:numPr>
                <w:ilvl w:val="0"/>
                <w:numId w:val="16"/>
              </w:numPr>
              <w:ind w:left="435"/>
            </w:pPr>
            <w:r w:rsidRPr="000718AE">
              <w:t>Taśmy odblaskowe wysokiej jakości oraz trudnopalne.</w:t>
            </w:r>
          </w:p>
          <w:p w14:paraId="7DF75F98" w14:textId="77777777" w:rsidR="00FB261C" w:rsidRPr="000718AE" w:rsidRDefault="00FB261C" w:rsidP="001417A3">
            <w:pPr>
              <w:pStyle w:val="Akapitzlist"/>
              <w:numPr>
                <w:ilvl w:val="0"/>
                <w:numId w:val="16"/>
              </w:numPr>
              <w:ind w:left="435"/>
            </w:pPr>
            <w:r w:rsidRPr="000718AE">
              <w:rPr>
                <w:rFonts w:cstheme="minorHAnsi"/>
              </w:rPr>
              <w:t>Niezależnie rozkładane komory plecaka z możliwością całkowitego odpięcia minimum jednej komory, z możliwością używania jako dwóch oddzielnych plecaków.</w:t>
            </w:r>
          </w:p>
          <w:p w14:paraId="161B548A" w14:textId="77777777" w:rsidR="00FB261C" w:rsidRPr="000718AE" w:rsidRDefault="00FB261C" w:rsidP="001417A3">
            <w:pPr>
              <w:pStyle w:val="Akapitzlist"/>
              <w:numPr>
                <w:ilvl w:val="0"/>
                <w:numId w:val="16"/>
              </w:numPr>
              <w:ind w:left="435"/>
              <w:rPr>
                <w:rFonts w:cstheme="minorHAnsi"/>
              </w:rPr>
            </w:pPr>
            <w:r w:rsidRPr="000718AE">
              <w:rPr>
                <w:rFonts w:cstheme="minorHAnsi"/>
              </w:rPr>
              <w:t xml:space="preserve">Poszczególne komory plecaka muszą posiadać system szybkiego łączenia i rozłączania, a także możliwość  połączenia szeregowego jak i pod różnymi kątami – dającym możliwość sięgnięcia do każdej komory po całkowitym rozłożeniu </w:t>
            </w:r>
          </w:p>
          <w:p w14:paraId="3186F199" w14:textId="77777777" w:rsidR="00FB261C" w:rsidRDefault="00FB261C" w:rsidP="001417A3">
            <w:pPr>
              <w:pStyle w:val="Akapitzlist"/>
              <w:numPr>
                <w:ilvl w:val="0"/>
                <w:numId w:val="16"/>
              </w:numPr>
              <w:ind w:left="435"/>
              <w:rPr>
                <w:rFonts w:cstheme="minorHAnsi"/>
              </w:rPr>
            </w:pPr>
            <w:r w:rsidRPr="000718AE">
              <w:rPr>
                <w:rFonts w:cstheme="minorHAnsi"/>
              </w:rPr>
              <w:t>Charakter modułowy. Plecak musi zawierać saszetki segregacyjne wykonane z materiału typu CORDURA mocowane do torby za pomocą rzepów. Każda z saszetek  musi zawierać system gumek, kieszonek i uchwytów , które pozwalają posegregować sprzęt. Saszetki w plecaku muszą posiadać duże przezroczyste okno, które umożliwia szybkie zidentyfikowanie sprzętu, który się  w nim znajduje, jak również małe okienko z możliwością umieszczenia informacji np. daty ważności produktów. Uchwyty przy saszetkach wykonane z taśmy nośnej, zawierające nazwę każdej saszetki.</w:t>
            </w:r>
          </w:p>
          <w:p w14:paraId="20EF4EA7" w14:textId="77777777" w:rsidR="00FB261C" w:rsidRDefault="00FB261C" w:rsidP="001417A3">
            <w:pPr>
              <w:pStyle w:val="Akapitzlist"/>
              <w:numPr>
                <w:ilvl w:val="0"/>
                <w:numId w:val="16"/>
              </w:numPr>
              <w:ind w:left="435"/>
              <w:rPr>
                <w:rFonts w:cstheme="minorHAnsi"/>
              </w:rPr>
            </w:pPr>
            <w:r>
              <w:rPr>
                <w:rFonts w:cstheme="minorHAnsi"/>
              </w:rPr>
              <w:t>Elementy modułowe podzielone sprzętowo i materiałowo pod kątem funkcjonalnym, w tym wymagane:</w:t>
            </w:r>
          </w:p>
          <w:p w14:paraId="17A92EDE" w14:textId="77777777" w:rsidR="00FB261C" w:rsidRPr="000269E4" w:rsidRDefault="00FB261C" w:rsidP="001417A3">
            <w:pPr>
              <w:pStyle w:val="Akapitzlist"/>
              <w:numPr>
                <w:ilvl w:val="1"/>
                <w:numId w:val="16"/>
              </w:numPr>
              <w:rPr>
                <w:rFonts w:cstheme="minorHAnsi"/>
              </w:rPr>
            </w:pPr>
            <w:r>
              <w:rPr>
                <w:rFonts w:cstheme="minorHAnsi"/>
              </w:rPr>
              <w:t xml:space="preserve">Złamania </w:t>
            </w:r>
          </w:p>
          <w:p w14:paraId="5077B817" w14:textId="77777777" w:rsidR="00FB261C" w:rsidRDefault="00FB261C" w:rsidP="001417A3">
            <w:pPr>
              <w:pStyle w:val="Akapitzlist"/>
              <w:numPr>
                <w:ilvl w:val="1"/>
                <w:numId w:val="16"/>
              </w:numPr>
              <w:rPr>
                <w:rFonts w:cstheme="minorHAnsi"/>
              </w:rPr>
            </w:pPr>
            <w:r>
              <w:rPr>
                <w:rFonts w:cstheme="minorHAnsi"/>
              </w:rPr>
              <w:t>Resuscytacja krążeniowo – oddechowa</w:t>
            </w:r>
          </w:p>
          <w:p w14:paraId="1BDE2219" w14:textId="77777777" w:rsidR="00FB261C" w:rsidRDefault="00FB261C" w:rsidP="001417A3">
            <w:pPr>
              <w:pStyle w:val="Akapitzlist"/>
              <w:numPr>
                <w:ilvl w:val="1"/>
                <w:numId w:val="16"/>
              </w:numPr>
              <w:rPr>
                <w:rFonts w:cstheme="minorHAnsi"/>
              </w:rPr>
            </w:pPr>
            <w:r>
              <w:rPr>
                <w:rFonts w:cstheme="minorHAnsi"/>
              </w:rPr>
              <w:t>Resuscytacja krążeniowo – oddechowa dzieci</w:t>
            </w:r>
          </w:p>
          <w:p w14:paraId="33CEE775" w14:textId="77777777" w:rsidR="00FB261C" w:rsidRDefault="00FB261C" w:rsidP="001417A3">
            <w:pPr>
              <w:pStyle w:val="Akapitzlist"/>
              <w:numPr>
                <w:ilvl w:val="1"/>
                <w:numId w:val="16"/>
              </w:numPr>
              <w:rPr>
                <w:rFonts w:cstheme="minorHAnsi"/>
              </w:rPr>
            </w:pPr>
            <w:r>
              <w:rPr>
                <w:rFonts w:cstheme="minorHAnsi"/>
              </w:rPr>
              <w:t>Oparzenia</w:t>
            </w:r>
          </w:p>
          <w:p w14:paraId="6F730AAC" w14:textId="23924D32" w:rsidR="00FB261C" w:rsidRPr="000718AE" w:rsidRDefault="00FB261C" w:rsidP="001417A3">
            <w:pPr>
              <w:rPr>
                <w:rFonts w:cstheme="minorHAnsi"/>
              </w:rPr>
            </w:pPr>
            <w:r>
              <w:rPr>
                <w:rFonts w:cstheme="minorHAnsi"/>
              </w:rPr>
              <w:lastRenderedPageBreak/>
              <w:t xml:space="preserve">Krwotoki </w:t>
            </w:r>
          </w:p>
        </w:tc>
      </w:tr>
      <w:tr w:rsidR="00FB261C" w:rsidRPr="000718AE" w14:paraId="15092701" w14:textId="77777777" w:rsidTr="00AF192D">
        <w:tc>
          <w:tcPr>
            <w:tcW w:w="718" w:type="dxa"/>
          </w:tcPr>
          <w:p w14:paraId="1DC0ABFF" w14:textId="4A54EAC8" w:rsidR="00FB261C" w:rsidRPr="000718AE" w:rsidRDefault="00FB261C" w:rsidP="001417A3">
            <w:pPr>
              <w:rPr>
                <w:rFonts w:cstheme="minorHAnsi"/>
              </w:rPr>
            </w:pPr>
            <w:r>
              <w:rPr>
                <w:rFonts w:cstheme="minorHAnsi"/>
              </w:rPr>
              <w:lastRenderedPageBreak/>
              <w:t>8.3</w:t>
            </w:r>
          </w:p>
        </w:tc>
        <w:tc>
          <w:tcPr>
            <w:tcW w:w="3114" w:type="dxa"/>
          </w:tcPr>
          <w:p w14:paraId="03931C39" w14:textId="77777777" w:rsidR="00FB261C" w:rsidRPr="000718AE" w:rsidRDefault="00FB261C" w:rsidP="001417A3">
            <w:pPr>
              <w:shd w:val="clear" w:color="auto" w:fill="FFFFFF"/>
              <w:spacing w:before="100" w:beforeAutospacing="1" w:after="100" w:afterAutospacing="1"/>
              <w:outlineLvl w:val="0"/>
              <w:rPr>
                <w:rFonts w:eastAsia="Times New Roman" w:cstheme="minorHAnsi"/>
                <w:lang w:eastAsia="pl-PL"/>
              </w:rPr>
            </w:pPr>
            <w:r w:rsidRPr="000718AE">
              <w:rPr>
                <w:rFonts w:eastAsia="Times New Roman" w:cstheme="minorHAnsi"/>
                <w:lang w:eastAsia="pl-PL"/>
              </w:rPr>
              <w:t>Zestaw TRIAGE z opaskami i kartami segregacyjnymi</w:t>
            </w:r>
          </w:p>
          <w:p w14:paraId="3DAE6E3B" w14:textId="77777777" w:rsidR="00FB261C" w:rsidRPr="000718AE" w:rsidRDefault="00FB261C" w:rsidP="001417A3">
            <w:pPr>
              <w:rPr>
                <w:rFonts w:cstheme="minorHAnsi"/>
              </w:rPr>
            </w:pPr>
          </w:p>
        </w:tc>
        <w:tc>
          <w:tcPr>
            <w:tcW w:w="993" w:type="dxa"/>
          </w:tcPr>
          <w:p w14:paraId="67C797C3" w14:textId="77777777" w:rsidR="00FB261C" w:rsidRPr="000718AE" w:rsidRDefault="00FB261C" w:rsidP="001417A3">
            <w:pPr>
              <w:rPr>
                <w:rFonts w:cstheme="minorHAnsi"/>
              </w:rPr>
            </w:pPr>
            <w:r w:rsidRPr="000718AE">
              <w:rPr>
                <w:rFonts w:cstheme="minorHAnsi"/>
              </w:rPr>
              <w:t xml:space="preserve">2 szt. </w:t>
            </w:r>
          </w:p>
          <w:p w14:paraId="6F15F4DF" w14:textId="77777777" w:rsidR="00FB261C" w:rsidRPr="000718AE" w:rsidRDefault="00FB261C" w:rsidP="001417A3">
            <w:pPr>
              <w:rPr>
                <w:rFonts w:cstheme="minorHAnsi"/>
              </w:rPr>
            </w:pPr>
          </w:p>
        </w:tc>
        <w:tc>
          <w:tcPr>
            <w:tcW w:w="9998" w:type="dxa"/>
          </w:tcPr>
          <w:p w14:paraId="0F8ABFB2" w14:textId="77777777" w:rsidR="00FB261C" w:rsidRPr="000718AE" w:rsidRDefault="00FB261C" w:rsidP="001417A3">
            <w:pPr>
              <w:rPr>
                <w:rFonts w:cstheme="minorHAnsi"/>
              </w:rPr>
            </w:pPr>
            <w:r w:rsidRPr="000718AE">
              <w:rPr>
                <w:rFonts w:cstheme="minorHAnsi"/>
              </w:rPr>
              <w:t>Zestaw musi zawierać torbę transportową i ma być przeznaczony do przesegregowania minimum 50 poszkodowanych.</w:t>
            </w:r>
          </w:p>
          <w:p w14:paraId="58E8D9EB" w14:textId="77777777" w:rsidR="00FB261C" w:rsidRPr="002B4B82" w:rsidRDefault="00FB261C" w:rsidP="001417A3">
            <w:pPr>
              <w:pStyle w:val="Akapitzlist"/>
              <w:numPr>
                <w:ilvl w:val="0"/>
                <w:numId w:val="40"/>
              </w:numPr>
              <w:ind w:left="413"/>
              <w:rPr>
                <w:rFonts w:cstheme="minorHAnsi"/>
              </w:rPr>
            </w:pPr>
            <w:r>
              <w:t>zestaw składa się z opasek odblaskowych w czterech kolorach: żółty, czerwony, zielony, biało-czarny.</w:t>
            </w:r>
          </w:p>
          <w:p w14:paraId="77FCE66F" w14:textId="77777777" w:rsidR="00FB261C" w:rsidRPr="002B4B82" w:rsidRDefault="00FB261C" w:rsidP="001417A3">
            <w:pPr>
              <w:pStyle w:val="Akapitzlist"/>
              <w:numPr>
                <w:ilvl w:val="0"/>
                <w:numId w:val="40"/>
              </w:numPr>
              <w:ind w:left="413"/>
              <w:rPr>
                <w:rFonts w:cstheme="minorHAnsi"/>
              </w:rPr>
            </w:pPr>
            <w:r>
              <w:t xml:space="preserve">zestaw zawiera min dziesięć kart segregacyjnych. </w:t>
            </w:r>
          </w:p>
          <w:p w14:paraId="2E873BAD" w14:textId="3C2116E7" w:rsidR="00FB261C" w:rsidRPr="000718AE" w:rsidRDefault="00FB261C" w:rsidP="00FB261C">
            <w:pPr>
              <w:rPr>
                <w:rFonts w:cstheme="minorHAnsi"/>
              </w:rPr>
            </w:pPr>
            <w:r>
              <w:t>zestaw zawiera latarkę, marker, nożyczki ratownicze, opatrunek osobisty oraz rękawiczki nitrylowe.</w:t>
            </w:r>
          </w:p>
        </w:tc>
      </w:tr>
      <w:tr w:rsidR="00FB261C" w:rsidRPr="000718AE" w14:paraId="059F791A" w14:textId="77777777" w:rsidTr="00BB32E9">
        <w:tc>
          <w:tcPr>
            <w:tcW w:w="718" w:type="dxa"/>
          </w:tcPr>
          <w:p w14:paraId="1B2A0BF6" w14:textId="274F0383" w:rsidR="00FB261C" w:rsidRPr="000718AE" w:rsidRDefault="00FB261C" w:rsidP="001417A3">
            <w:pPr>
              <w:rPr>
                <w:rFonts w:cstheme="minorHAnsi"/>
              </w:rPr>
            </w:pPr>
            <w:r>
              <w:rPr>
                <w:rFonts w:cstheme="minorHAnsi"/>
              </w:rPr>
              <w:t>8.4</w:t>
            </w:r>
          </w:p>
        </w:tc>
        <w:tc>
          <w:tcPr>
            <w:tcW w:w="3114" w:type="dxa"/>
          </w:tcPr>
          <w:p w14:paraId="3719917E" w14:textId="77777777" w:rsidR="00FB261C" w:rsidRPr="000718AE" w:rsidRDefault="00FB261C" w:rsidP="001417A3">
            <w:pPr>
              <w:rPr>
                <w:rFonts w:cstheme="minorHAnsi"/>
              </w:rPr>
            </w:pPr>
            <w:r w:rsidRPr="000718AE">
              <w:rPr>
                <w:rFonts w:cstheme="minorHAnsi"/>
              </w:rPr>
              <w:t>Nosze płachtowe</w:t>
            </w:r>
          </w:p>
        </w:tc>
        <w:tc>
          <w:tcPr>
            <w:tcW w:w="993" w:type="dxa"/>
          </w:tcPr>
          <w:p w14:paraId="6AEF604B" w14:textId="77777777" w:rsidR="00FB261C" w:rsidRPr="000718AE" w:rsidRDefault="00FB261C" w:rsidP="001417A3">
            <w:pPr>
              <w:rPr>
                <w:rFonts w:cstheme="minorHAnsi"/>
              </w:rPr>
            </w:pPr>
            <w:r w:rsidRPr="000718AE">
              <w:rPr>
                <w:rFonts w:cstheme="minorHAnsi"/>
              </w:rPr>
              <w:t>2 szt.</w:t>
            </w:r>
          </w:p>
        </w:tc>
        <w:tc>
          <w:tcPr>
            <w:tcW w:w="9998" w:type="dxa"/>
          </w:tcPr>
          <w:p w14:paraId="48069E74" w14:textId="77777777" w:rsidR="00FB261C" w:rsidRPr="000718AE" w:rsidRDefault="00FB261C" w:rsidP="001417A3">
            <w:pPr>
              <w:jc w:val="both"/>
              <w:rPr>
                <w:rFonts w:cstheme="minorHAnsi"/>
              </w:rPr>
            </w:pPr>
            <w:r w:rsidRPr="000718AE">
              <w:rPr>
                <w:rFonts w:cstheme="minorHAnsi"/>
              </w:rPr>
              <w:t xml:space="preserve">Nosze transportowe płachtowe z kieszenią zabezpieczającą obsuwanie się przenoszonego. </w:t>
            </w:r>
          </w:p>
          <w:p w14:paraId="40F9ABB8" w14:textId="77777777" w:rsidR="00FB261C" w:rsidRPr="000718AE" w:rsidRDefault="00FB261C" w:rsidP="001417A3">
            <w:pPr>
              <w:pStyle w:val="Akapitzlist"/>
              <w:numPr>
                <w:ilvl w:val="0"/>
                <w:numId w:val="17"/>
              </w:numPr>
              <w:ind w:left="435"/>
              <w:jc w:val="both"/>
              <w:rPr>
                <w:rFonts w:cstheme="minorHAnsi"/>
              </w:rPr>
            </w:pPr>
            <w:r w:rsidRPr="000718AE">
              <w:rPr>
                <w:rFonts w:cstheme="minorHAnsi"/>
              </w:rPr>
              <w:t>Wyposażone w system taśm i 10 uchwytów transportowych ze specjalnymi wzmocnieniami i gumowymi rączkami, które ułatwiają trzymanie noszy i umożliwiają zamocowanie w części głowowej liny w celu transportu poziomego po powierzchni płaskiej.</w:t>
            </w:r>
          </w:p>
          <w:p w14:paraId="453D9B0B" w14:textId="77777777" w:rsidR="00FB261C" w:rsidRPr="000718AE" w:rsidRDefault="00FB261C" w:rsidP="001417A3">
            <w:pPr>
              <w:pStyle w:val="Akapitzlist"/>
              <w:numPr>
                <w:ilvl w:val="0"/>
                <w:numId w:val="17"/>
              </w:numPr>
              <w:ind w:left="435"/>
              <w:rPr>
                <w:rFonts w:cstheme="minorHAnsi"/>
              </w:rPr>
            </w:pPr>
            <w:r w:rsidRPr="000718AE">
              <w:rPr>
                <w:rFonts w:cstheme="minorHAnsi"/>
              </w:rPr>
              <w:t>Materiał wzmocniony, dwustronnie pokryty polichlorkiem winylu, o wysokich parametrach wytrzymałościowych na rozciąganie i rozrywanie.</w:t>
            </w:r>
          </w:p>
          <w:p w14:paraId="6771CFBB" w14:textId="77777777" w:rsidR="00FB261C" w:rsidRPr="000718AE" w:rsidRDefault="00FB261C" w:rsidP="001417A3">
            <w:pPr>
              <w:pStyle w:val="Akapitzlist"/>
              <w:numPr>
                <w:ilvl w:val="0"/>
                <w:numId w:val="17"/>
              </w:numPr>
              <w:ind w:left="435"/>
              <w:rPr>
                <w:rFonts w:cstheme="minorHAnsi"/>
              </w:rPr>
            </w:pPr>
            <w:r w:rsidRPr="000718AE">
              <w:rPr>
                <w:rFonts w:cstheme="minorHAnsi"/>
              </w:rPr>
              <w:t>Torba do transportu noszy</w:t>
            </w:r>
          </w:p>
          <w:p w14:paraId="143B37DD" w14:textId="77777777" w:rsidR="00FB261C" w:rsidRPr="000718AE" w:rsidRDefault="00FB261C" w:rsidP="001417A3">
            <w:pPr>
              <w:pStyle w:val="Akapitzlist"/>
              <w:numPr>
                <w:ilvl w:val="0"/>
                <w:numId w:val="17"/>
              </w:numPr>
              <w:ind w:left="435"/>
              <w:rPr>
                <w:rFonts w:cstheme="minorHAnsi"/>
              </w:rPr>
            </w:pPr>
            <w:r w:rsidRPr="000718AE">
              <w:rPr>
                <w:rStyle w:val="Pogrubienie"/>
                <w:rFonts w:cstheme="minorHAnsi"/>
              </w:rPr>
              <w:t>WYMIARY : minimalne</w:t>
            </w:r>
          </w:p>
          <w:p w14:paraId="3EDAE796" w14:textId="77777777" w:rsidR="00FB261C" w:rsidRPr="000718AE" w:rsidRDefault="00FB261C" w:rsidP="001417A3">
            <w:pPr>
              <w:pStyle w:val="Akapitzlist"/>
              <w:numPr>
                <w:ilvl w:val="0"/>
                <w:numId w:val="18"/>
              </w:numPr>
              <w:rPr>
                <w:rFonts w:cstheme="minorHAnsi"/>
              </w:rPr>
            </w:pPr>
            <w:r w:rsidRPr="000718AE">
              <w:rPr>
                <w:rFonts w:cstheme="minorHAnsi"/>
              </w:rPr>
              <w:t>dł. 200 cm</w:t>
            </w:r>
          </w:p>
          <w:p w14:paraId="6EF33836" w14:textId="77777777" w:rsidR="00FB261C" w:rsidRPr="000718AE" w:rsidRDefault="00FB261C" w:rsidP="001417A3">
            <w:pPr>
              <w:pStyle w:val="Akapitzlist"/>
              <w:numPr>
                <w:ilvl w:val="0"/>
                <w:numId w:val="18"/>
              </w:numPr>
              <w:rPr>
                <w:rFonts w:cstheme="minorHAnsi"/>
              </w:rPr>
            </w:pPr>
            <w:r w:rsidRPr="000718AE">
              <w:rPr>
                <w:rFonts w:cstheme="minorHAnsi"/>
              </w:rPr>
              <w:t>szer. 72 cm</w:t>
            </w:r>
          </w:p>
          <w:p w14:paraId="03C05DD7" w14:textId="77777777" w:rsidR="00FB261C" w:rsidRPr="000718AE" w:rsidRDefault="00FB261C" w:rsidP="001417A3">
            <w:pPr>
              <w:pStyle w:val="Akapitzlist"/>
              <w:numPr>
                <w:ilvl w:val="0"/>
                <w:numId w:val="18"/>
              </w:numPr>
              <w:rPr>
                <w:rFonts w:cstheme="minorHAnsi"/>
              </w:rPr>
            </w:pPr>
            <w:r w:rsidRPr="000718AE">
              <w:rPr>
                <w:rFonts w:cstheme="minorHAnsi"/>
              </w:rPr>
              <w:t>kieszeń na dł. 32 cm</w:t>
            </w:r>
          </w:p>
          <w:p w14:paraId="35833545" w14:textId="05DCBC14" w:rsidR="00FB261C" w:rsidRPr="000718AE" w:rsidRDefault="00FB261C" w:rsidP="001417A3">
            <w:pPr>
              <w:rPr>
                <w:rFonts w:cstheme="minorHAnsi"/>
              </w:rPr>
            </w:pPr>
            <w:r w:rsidRPr="000718AE">
              <w:rPr>
                <w:rFonts w:cstheme="minorHAnsi"/>
              </w:rPr>
              <w:t>Możliwość transportu do 250 kg.</w:t>
            </w:r>
          </w:p>
        </w:tc>
      </w:tr>
      <w:tr w:rsidR="00FB261C" w:rsidRPr="000718AE" w14:paraId="543D5F26" w14:textId="77777777" w:rsidTr="001F3BAB">
        <w:tc>
          <w:tcPr>
            <w:tcW w:w="718" w:type="dxa"/>
          </w:tcPr>
          <w:p w14:paraId="51F59689" w14:textId="0190D33E" w:rsidR="00FB261C" w:rsidRPr="000718AE" w:rsidRDefault="00FB261C" w:rsidP="001417A3">
            <w:pPr>
              <w:rPr>
                <w:rFonts w:cstheme="minorHAnsi"/>
              </w:rPr>
            </w:pPr>
            <w:r>
              <w:rPr>
                <w:rFonts w:cstheme="minorHAnsi"/>
              </w:rPr>
              <w:t>8.5</w:t>
            </w:r>
          </w:p>
        </w:tc>
        <w:tc>
          <w:tcPr>
            <w:tcW w:w="3114" w:type="dxa"/>
          </w:tcPr>
          <w:p w14:paraId="559CF988" w14:textId="77777777" w:rsidR="00FB261C" w:rsidRPr="000718AE" w:rsidRDefault="00FB261C" w:rsidP="001417A3">
            <w:pPr>
              <w:rPr>
                <w:rFonts w:cstheme="minorHAnsi"/>
              </w:rPr>
            </w:pPr>
            <w:r w:rsidRPr="000718AE">
              <w:rPr>
                <w:rFonts w:cstheme="minorHAnsi"/>
              </w:rPr>
              <w:t>Plecak ratownika medycznego</w:t>
            </w:r>
          </w:p>
        </w:tc>
        <w:tc>
          <w:tcPr>
            <w:tcW w:w="993" w:type="dxa"/>
          </w:tcPr>
          <w:p w14:paraId="021DC89A" w14:textId="7E922117" w:rsidR="00FB261C" w:rsidRPr="000718AE" w:rsidRDefault="00FB261C" w:rsidP="001417A3">
            <w:pPr>
              <w:rPr>
                <w:rFonts w:cstheme="minorHAnsi"/>
              </w:rPr>
            </w:pPr>
            <w:r w:rsidRPr="000718AE">
              <w:rPr>
                <w:rFonts w:cstheme="minorHAnsi"/>
              </w:rPr>
              <w:t xml:space="preserve">1 </w:t>
            </w:r>
            <w:r>
              <w:rPr>
                <w:rFonts w:cstheme="minorHAnsi"/>
              </w:rPr>
              <w:t>kpl</w:t>
            </w:r>
            <w:r w:rsidRPr="000718AE">
              <w:rPr>
                <w:rFonts w:cstheme="minorHAnsi"/>
              </w:rPr>
              <w:t>.</w:t>
            </w:r>
          </w:p>
        </w:tc>
        <w:tc>
          <w:tcPr>
            <w:tcW w:w="9998" w:type="dxa"/>
          </w:tcPr>
          <w:p w14:paraId="4BDC52BE" w14:textId="77777777" w:rsidR="00FB261C" w:rsidRPr="000718AE" w:rsidRDefault="00FB261C" w:rsidP="001417A3">
            <w:pPr>
              <w:pStyle w:val="Bezodstpw"/>
              <w:rPr>
                <w:rFonts w:cstheme="minorHAnsi"/>
                <w:lang w:eastAsia="pl-PL"/>
              </w:rPr>
            </w:pPr>
            <w:r w:rsidRPr="000718AE">
              <w:rPr>
                <w:rFonts w:cstheme="minorHAnsi"/>
                <w:lang w:eastAsia="pl-PL"/>
              </w:rPr>
              <w:t xml:space="preserve">Plecak do transportu wyposażenia ratownika medycznego wraz z wyposażeniem do działań międzynarodowych (grupy/modułu) – PLECAK B </w:t>
            </w:r>
            <w:r w:rsidRPr="000718AE">
              <w:rPr>
                <w:rFonts w:cstheme="minorHAnsi"/>
              </w:rPr>
              <w:t>spełniający wymogi określone w załączniku nr 3 do  „Wytycznych do zasad organizacji ratownictwa medycznego w ksrg” z  dnia 30.06.2021</w:t>
            </w:r>
          </w:p>
          <w:p w14:paraId="5E5F324A" w14:textId="77777777" w:rsidR="00FB261C" w:rsidRPr="000718AE" w:rsidRDefault="00FB261C" w:rsidP="001417A3">
            <w:pPr>
              <w:pStyle w:val="Akapitzlist"/>
              <w:numPr>
                <w:ilvl w:val="0"/>
                <w:numId w:val="19"/>
              </w:numPr>
              <w:ind w:left="293"/>
              <w:rPr>
                <w:rFonts w:cstheme="minorHAnsi"/>
              </w:rPr>
            </w:pPr>
            <w:r w:rsidRPr="000718AE">
              <w:rPr>
                <w:rFonts w:cstheme="minorHAnsi"/>
              </w:rPr>
              <w:t>Wymagania szczegółowe plecaka:</w:t>
            </w:r>
          </w:p>
          <w:p w14:paraId="051936F9" w14:textId="77777777" w:rsidR="00FB261C" w:rsidRPr="000718AE" w:rsidRDefault="00FB261C" w:rsidP="001417A3">
            <w:pPr>
              <w:pStyle w:val="Bezodstpw"/>
              <w:numPr>
                <w:ilvl w:val="0"/>
                <w:numId w:val="17"/>
              </w:numPr>
              <w:ind w:left="435"/>
              <w:rPr>
                <w:rFonts w:cstheme="minorHAnsi"/>
                <w:lang w:eastAsia="pl-PL"/>
              </w:rPr>
            </w:pPr>
            <w:r w:rsidRPr="000718AE">
              <w:rPr>
                <w:rFonts w:cstheme="minorHAnsi"/>
                <w:lang w:eastAsia="pl-PL"/>
              </w:rPr>
              <w:t xml:space="preserve">Plecak wyposażony w dwa uchwyty transportowe do przenoszenia w ręku, rozmieszczone w sposób pozwalający na transport w pozycji pionowej (uchwyt na szczycie plecaka) oraz poziomej (uchwyt boczny). </w:t>
            </w:r>
          </w:p>
          <w:p w14:paraId="335EAC20" w14:textId="77777777" w:rsidR="00FB261C" w:rsidRPr="000718AE" w:rsidRDefault="00FB261C" w:rsidP="001417A3">
            <w:pPr>
              <w:pStyle w:val="Bezodstpw"/>
              <w:numPr>
                <w:ilvl w:val="0"/>
                <w:numId w:val="17"/>
              </w:numPr>
              <w:ind w:left="435"/>
              <w:rPr>
                <w:rFonts w:cstheme="minorHAnsi"/>
                <w:lang w:eastAsia="pl-PL"/>
              </w:rPr>
            </w:pPr>
            <w:r w:rsidRPr="000718AE">
              <w:rPr>
                <w:rFonts w:cstheme="minorHAnsi"/>
                <w:lang w:eastAsia="pl-PL"/>
              </w:rPr>
              <w:t>Posiada dwa komplety szelek, pas biodrowy oraz pasek spinający szelki na wysokości klatki piersiowej z możliwością regulacji, która umożliwia dopasowanie systemu do indywidualnych potrzeb użytkownika. W przypadku przenoszenia plecaka w ręku, szelki można schować do przeznaczonej na nie specjalnej kieszeni.</w:t>
            </w:r>
          </w:p>
          <w:p w14:paraId="51FE0DE8" w14:textId="77777777" w:rsidR="00FB261C" w:rsidRPr="000718AE" w:rsidRDefault="00FB261C" w:rsidP="001417A3">
            <w:pPr>
              <w:pStyle w:val="Bezodstpw"/>
              <w:numPr>
                <w:ilvl w:val="0"/>
                <w:numId w:val="17"/>
              </w:numPr>
              <w:ind w:left="435"/>
              <w:rPr>
                <w:rFonts w:cstheme="minorHAnsi"/>
                <w:lang w:eastAsia="pl-PL"/>
              </w:rPr>
            </w:pPr>
            <w:r w:rsidRPr="000718AE">
              <w:rPr>
                <w:rFonts w:cstheme="minorHAnsi"/>
                <w:lang w:eastAsia="pl-PL"/>
              </w:rPr>
              <w:t>Minimalne Funkcje dla kieszeni i saszetek:</w:t>
            </w:r>
          </w:p>
          <w:p w14:paraId="1A6865A9" w14:textId="77777777" w:rsidR="00FB261C" w:rsidRPr="000718AE" w:rsidRDefault="00FB261C" w:rsidP="001417A3">
            <w:pPr>
              <w:pStyle w:val="Bezodstpw"/>
              <w:numPr>
                <w:ilvl w:val="0"/>
                <w:numId w:val="20"/>
              </w:numPr>
              <w:rPr>
                <w:rFonts w:cstheme="minorHAnsi"/>
                <w:lang w:eastAsia="pl-PL"/>
              </w:rPr>
            </w:pPr>
            <w:r w:rsidRPr="000718AE">
              <w:rPr>
                <w:rFonts w:cstheme="minorHAnsi"/>
                <w:lang w:eastAsia="pl-PL"/>
              </w:rPr>
              <w:t xml:space="preserve">Tlenoterapia bierna: </w:t>
            </w:r>
          </w:p>
          <w:p w14:paraId="3210B8D8" w14:textId="77777777" w:rsidR="00FB261C" w:rsidRPr="000718AE" w:rsidRDefault="00FB261C" w:rsidP="001417A3">
            <w:pPr>
              <w:pStyle w:val="Bezodstpw"/>
              <w:numPr>
                <w:ilvl w:val="0"/>
                <w:numId w:val="20"/>
              </w:numPr>
              <w:rPr>
                <w:rFonts w:cstheme="minorHAnsi"/>
                <w:lang w:eastAsia="pl-PL"/>
              </w:rPr>
            </w:pPr>
            <w:r w:rsidRPr="000718AE">
              <w:rPr>
                <w:rFonts w:cstheme="minorHAnsi"/>
                <w:lang w:eastAsia="pl-PL"/>
              </w:rPr>
              <w:t>Tlenoterapia aktywna i odsysanie</w:t>
            </w:r>
          </w:p>
          <w:p w14:paraId="46901601" w14:textId="77777777" w:rsidR="00FB261C" w:rsidRPr="000718AE" w:rsidRDefault="00FB261C" w:rsidP="001417A3">
            <w:pPr>
              <w:pStyle w:val="Bezodstpw"/>
              <w:numPr>
                <w:ilvl w:val="0"/>
                <w:numId w:val="20"/>
              </w:numPr>
              <w:rPr>
                <w:rFonts w:cstheme="minorHAnsi"/>
                <w:lang w:eastAsia="pl-PL"/>
              </w:rPr>
            </w:pPr>
            <w:r w:rsidRPr="000718AE">
              <w:rPr>
                <w:rFonts w:cstheme="minorHAnsi"/>
                <w:lang w:eastAsia="pl-PL"/>
              </w:rPr>
              <w:lastRenderedPageBreak/>
              <w:t>Intubacja i udrażnianie górnych dróg oddechowych</w:t>
            </w:r>
          </w:p>
          <w:p w14:paraId="20A8EE8B" w14:textId="77777777" w:rsidR="00FB261C" w:rsidRPr="000718AE" w:rsidRDefault="00FB261C" w:rsidP="001417A3">
            <w:pPr>
              <w:pStyle w:val="Bezodstpw"/>
              <w:numPr>
                <w:ilvl w:val="0"/>
                <w:numId w:val="20"/>
              </w:numPr>
              <w:rPr>
                <w:rFonts w:cstheme="minorHAnsi"/>
                <w:lang w:eastAsia="pl-PL"/>
              </w:rPr>
            </w:pPr>
            <w:r w:rsidRPr="000718AE">
              <w:rPr>
                <w:rFonts w:cstheme="minorHAnsi"/>
                <w:lang w:eastAsia="pl-PL"/>
              </w:rPr>
              <w:t>Ampularium/podawanie płynów, iniekcja</w:t>
            </w:r>
          </w:p>
          <w:p w14:paraId="0BD41D98" w14:textId="77777777" w:rsidR="00FB261C" w:rsidRPr="000718AE" w:rsidRDefault="00FB261C" w:rsidP="001417A3">
            <w:pPr>
              <w:pStyle w:val="Bezodstpw"/>
              <w:numPr>
                <w:ilvl w:val="0"/>
                <w:numId w:val="20"/>
              </w:numPr>
              <w:rPr>
                <w:rFonts w:cstheme="minorHAnsi"/>
                <w:lang w:eastAsia="pl-PL"/>
              </w:rPr>
            </w:pPr>
            <w:r w:rsidRPr="000718AE">
              <w:rPr>
                <w:rFonts w:cstheme="minorHAnsi"/>
                <w:lang w:eastAsia="pl-PL"/>
              </w:rPr>
              <w:t>Indywidualna ochrona ratowników</w:t>
            </w:r>
          </w:p>
          <w:p w14:paraId="6380148D" w14:textId="77777777" w:rsidR="00FB261C" w:rsidRPr="000718AE" w:rsidRDefault="00FB261C" w:rsidP="001417A3">
            <w:pPr>
              <w:pStyle w:val="Bezodstpw"/>
              <w:numPr>
                <w:ilvl w:val="0"/>
                <w:numId w:val="20"/>
              </w:numPr>
              <w:rPr>
                <w:rFonts w:cstheme="minorHAnsi"/>
                <w:lang w:eastAsia="pl-PL"/>
              </w:rPr>
            </w:pPr>
            <w:r w:rsidRPr="000718AE">
              <w:rPr>
                <w:rFonts w:cstheme="minorHAnsi"/>
                <w:lang w:eastAsia="pl-PL"/>
              </w:rPr>
              <w:t>Wyjmowane ampul</w:t>
            </w:r>
            <w:r>
              <w:rPr>
                <w:rFonts w:cstheme="minorHAnsi"/>
                <w:lang w:eastAsia="pl-PL"/>
              </w:rPr>
              <w:t>a</w:t>
            </w:r>
            <w:r w:rsidRPr="000718AE">
              <w:rPr>
                <w:rFonts w:cstheme="minorHAnsi"/>
                <w:lang w:eastAsia="pl-PL"/>
              </w:rPr>
              <w:t>rium na 62 ampułki o wymiarach: 80/260/210</w:t>
            </w:r>
          </w:p>
          <w:p w14:paraId="43A1583D" w14:textId="77777777" w:rsidR="00FB261C" w:rsidRPr="000718AE" w:rsidRDefault="00FB261C" w:rsidP="001417A3">
            <w:pPr>
              <w:pStyle w:val="Bezodstpw"/>
              <w:numPr>
                <w:ilvl w:val="0"/>
                <w:numId w:val="20"/>
              </w:numPr>
              <w:rPr>
                <w:rFonts w:cstheme="minorHAnsi"/>
                <w:lang w:eastAsia="pl-PL"/>
              </w:rPr>
            </w:pPr>
            <w:r w:rsidRPr="000718AE">
              <w:rPr>
                <w:rFonts w:cstheme="minorHAnsi"/>
                <w:lang w:eastAsia="pl-PL"/>
              </w:rPr>
              <w:t>Wielokomorowa konstrukcja zadaniowa, w tym przegroda umożliwiająca posegregowanie wyposażenia zestawu do intubacji (rurki, łopatki, rękojeść)</w:t>
            </w:r>
          </w:p>
          <w:p w14:paraId="1FC2EF08" w14:textId="77777777" w:rsidR="00FB261C" w:rsidRPr="000718AE" w:rsidRDefault="00FB261C" w:rsidP="001417A3">
            <w:pPr>
              <w:pStyle w:val="Bezodstpw"/>
              <w:numPr>
                <w:ilvl w:val="0"/>
                <w:numId w:val="20"/>
              </w:numPr>
              <w:rPr>
                <w:rFonts w:cstheme="minorHAnsi"/>
                <w:lang w:eastAsia="pl-PL"/>
              </w:rPr>
            </w:pPr>
            <w:r w:rsidRPr="000718AE">
              <w:rPr>
                <w:rFonts w:cstheme="minorHAnsi"/>
                <w:lang w:eastAsia="pl-PL"/>
              </w:rPr>
              <w:t>5 kieszeni zewnętrznych</w:t>
            </w:r>
          </w:p>
          <w:p w14:paraId="1458DBB4" w14:textId="77777777" w:rsidR="00FB261C" w:rsidRPr="000718AE" w:rsidRDefault="00FB261C" w:rsidP="001417A3">
            <w:pPr>
              <w:pStyle w:val="Bezodstpw"/>
              <w:numPr>
                <w:ilvl w:val="0"/>
                <w:numId w:val="20"/>
              </w:numPr>
              <w:rPr>
                <w:rFonts w:cstheme="minorHAnsi"/>
                <w:lang w:eastAsia="pl-PL"/>
              </w:rPr>
            </w:pPr>
            <w:r w:rsidRPr="000718AE">
              <w:rPr>
                <w:rFonts w:cstheme="minorHAnsi"/>
                <w:lang w:eastAsia="pl-PL"/>
              </w:rPr>
              <w:t>3 organizery na rzep (w komorze wewnętrznej)</w:t>
            </w:r>
          </w:p>
          <w:p w14:paraId="2FF13B0B" w14:textId="77777777" w:rsidR="00FB261C" w:rsidRPr="000718AE" w:rsidRDefault="00FB261C" w:rsidP="001417A3">
            <w:pPr>
              <w:pStyle w:val="Bezodstpw"/>
              <w:numPr>
                <w:ilvl w:val="0"/>
                <w:numId w:val="20"/>
              </w:numPr>
              <w:rPr>
                <w:rFonts w:cstheme="minorHAnsi"/>
                <w:lang w:eastAsia="pl-PL"/>
              </w:rPr>
            </w:pPr>
            <w:r w:rsidRPr="000718AE">
              <w:rPr>
                <w:rFonts w:cstheme="minorHAnsi"/>
                <w:lang w:eastAsia="pl-PL"/>
              </w:rPr>
              <w:t>Uchwyty do transportu w ręku oraz szelki do przenoszenia na plecach</w:t>
            </w:r>
          </w:p>
          <w:p w14:paraId="5472E6BE" w14:textId="77777777" w:rsidR="00FB261C" w:rsidRPr="000718AE" w:rsidRDefault="00FB261C" w:rsidP="001417A3">
            <w:pPr>
              <w:pStyle w:val="Bezodstpw"/>
              <w:numPr>
                <w:ilvl w:val="0"/>
                <w:numId w:val="20"/>
              </w:numPr>
              <w:rPr>
                <w:rFonts w:cstheme="minorHAnsi"/>
                <w:lang w:eastAsia="pl-PL"/>
              </w:rPr>
            </w:pPr>
            <w:r w:rsidRPr="000718AE">
              <w:rPr>
                <w:rFonts w:cstheme="minorHAnsi"/>
                <w:lang w:eastAsia="pl-PL"/>
              </w:rPr>
              <w:t>Zewnętrzna kieszeń z bezpośrednim dostępem, umożliwiająca regulację zaworu butli tlenowej.</w:t>
            </w:r>
          </w:p>
          <w:p w14:paraId="570AE761" w14:textId="77777777" w:rsidR="00FB261C" w:rsidRPr="000718AE" w:rsidRDefault="00FB261C" w:rsidP="001417A3">
            <w:pPr>
              <w:pStyle w:val="Bezodstpw"/>
              <w:numPr>
                <w:ilvl w:val="0"/>
                <w:numId w:val="21"/>
              </w:numPr>
              <w:ind w:left="435"/>
              <w:rPr>
                <w:rFonts w:cstheme="minorHAnsi"/>
                <w:lang w:eastAsia="pl-PL"/>
              </w:rPr>
            </w:pPr>
            <w:r w:rsidRPr="000718AE">
              <w:rPr>
                <w:rFonts w:cstheme="minorHAnsi"/>
                <w:lang w:eastAsia="pl-PL"/>
              </w:rPr>
              <w:t>Parametry techniczne:</w:t>
            </w:r>
          </w:p>
          <w:p w14:paraId="585B64B4" w14:textId="77777777" w:rsidR="00FB261C" w:rsidRPr="000718AE" w:rsidRDefault="00FB261C" w:rsidP="001417A3">
            <w:pPr>
              <w:pStyle w:val="Bezodstpw"/>
              <w:numPr>
                <w:ilvl w:val="0"/>
                <w:numId w:val="22"/>
              </w:numPr>
              <w:rPr>
                <w:rFonts w:cstheme="minorHAnsi"/>
                <w:lang w:eastAsia="pl-PL"/>
              </w:rPr>
            </w:pPr>
            <w:r w:rsidRPr="000718AE">
              <w:rPr>
                <w:rFonts w:cstheme="minorHAnsi"/>
                <w:lang w:eastAsia="pl-PL"/>
              </w:rPr>
              <w:t>Wymiary zewnętrzne  min. wys/szer/gł. [mm] – 580/430/320</w:t>
            </w:r>
          </w:p>
          <w:p w14:paraId="45333FE2" w14:textId="77777777" w:rsidR="00FB261C" w:rsidRPr="000718AE" w:rsidRDefault="00FB261C" w:rsidP="001417A3">
            <w:pPr>
              <w:pStyle w:val="Bezodstpw"/>
              <w:numPr>
                <w:ilvl w:val="0"/>
                <w:numId w:val="22"/>
              </w:numPr>
              <w:rPr>
                <w:rFonts w:cstheme="minorHAnsi"/>
                <w:lang w:eastAsia="pl-PL"/>
              </w:rPr>
            </w:pPr>
            <w:r w:rsidRPr="000718AE">
              <w:rPr>
                <w:rFonts w:cstheme="minorHAnsi"/>
                <w:lang w:eastAsia="pl-PL"/>
              </w:rPr>
              <w:t>Materiał – CORDURA</w:t>
            </w:r>
          </w:p>
          <w:p w14:paraId="5A26898E" w14:textId="77777777" w:rsidR="00FB261C" w:rsidRPr="000718AE" w:rsidRDefault="00FB261C" w:rsidP="001417A3">
            <w:pPr>
              <w:pStyle w:val="Bezodstpw"/>
              <w:numPr>
                <w:ilvl w:val="0"/>
                <w:numId w:val="22"/>
              </w:numPr>
              <w:rPr>
                <w:rFonts w:cstheme="minorHAnsi"/>
                <w:lang w:eastAsia="pl-PL"/>
              </w:rPr>
            </w:pPr>
            <w:r w:rsidRPr="000718AE">
              <w:rPr>
                <w:rFonts w:cstheme="minorHAnsi"/>
                <w:lang w:eastAsia="pl-PL"/>
              </w:rPr>
              <w:t>Kolor – czerwony</w:t>
            </w:r>
          </w:p>
          <w:p w14:paraId="1377FF3B" w14:textId="77777777" w:rsidR="00FB261C" w:rsidRPr="000718AE" w:rsidRDefault="00FB261C" w:rsidP="001417A3">
            <w:pPr>
              <w:pStyle w:val="Bezodstpw"/>
              <w:numPr>
                <w:ilvl w:val="0"/>
                <w:numId w:val="22"/>
              </w:numPr>
              <w:rPr>
                <w:rFonts w:cstheme="minorHAnsi"/>
                <w:lang w:eastAsia="pl-PL"/>
              </w:rPr>
            </w:pPr>
            <w:r w:rsidRPr="000718AE">
              <w:rPr>
                <w:rFonts w:cstheme="minorHAnsi"/>
                <w:lang w:eastAsia="pl-PL"/>
              </w:rPr>
              <w:t>Oznakowany elementami odblaskowymi</w:t>
            </w:r>
          </w:p>
          <w:p w14:paraId="7D872A76" w14:textId="77777777" w:rsidR="00FB261C" w:rsidRPr="000718AE" w:rsidRDefault="00FB261C" w:rsidP="001417A3">
            <w:pPr>
              <w:pStyle w:val="Bezodstpw"/>
              <w:ind w:left="720"/>
              <w:rPr>
                <w:rFonts w:cstheme="minorHAnsi"/>
                <w:lang w:eastAsia="pl-PL"/>
              </w:rPr>
            </w:pPr>
          </w:p>
          <w:p w14:paraId="4574DB44" w14:textId="77777777" w:rsidR="00FB261C" w:rsidRPr="000718AE" w:rsidRDefault="00FB261C" w:rsidP="001417A3">
            <w:pPr>
              <w:pStyle w:val="Bezodstpw"/>
              <w:numPr>
                <w:ilvl w:val="0"/>
                <w:numId w:val="19"/>
              </w:numPr>
              <w:ind w:left="435"/>
              <w:rPr>
                <w:rFonts w:cstheme="minorHAnsi"/>
                <w:lang w:eastAsia="pl-PL"/>
              </w:rPr>
            </w:pPr>
            <w:r w:rsidRPr="000718AE">
              <w:rPr>
                <w:rFonts w:cstheme="minorHAnsi"/>
                <w:lang w:eastAsia="pl-PL"/>
              </w:rPr>
              <w:t>Wyposażenie:</w:t>
            </w:r>
          </w:p>
          <w:p w14:paraId="2F0C96D9" w14:textId="77777777" w:rsidR="00FB261C" w:rsidRPr="000718AE" w:rsidRDefault="00FB261C" w:rsidP="001417A3">
            <w:pPr>
              <w:pStyle w:val="Bezodstpw"/>
              <w:numPr>
                <w:ilvl w:val="0"/>
                <w:numId w:val="21"/>
              </w:numPr>
              <w:ind w:left="435"/>
              <w:rPr>
                <w:rFonts w:cstheme="minorHAnsi"/>
                <w:lang w:eastAsia="pl-PL"/>
              </w:rPr>
            </w:pPr>
            <w:r w:rsidRPr="000718AE">
              <w:rPr>
                <w:rFonts w:cstheme="minorHAnsi"/>
                <w:lang w:eastAsia="pl-PL"/>
              </w:rPr>
              <w:t>Tlenoterapia i wspomaganie oddechu</w:t>
            </w:r>
          </w:p>
          <w:p w14:paraId="1103BFD4" w14:textId="77777777" w:rsidR="00FB261C" w:rsidRPr="000718AE" w:rsidRDefault="00FB261C" w:rsidP="001417A3">
            <w:pPr>
              <w:pStyle w:val="Bezodstpw"/>
              <w:numPr>
                <w:ilvl w:val="0"/>
                <w:numId w:val="23"/>
              </w:numPr>
              <w:rPr>
                <w:rFonts w:cstheme="minorHAnsi"/>
                <w:lang w:eastAsia="pl-PL"/>
              </w:rPr>
            </w:pPr>
            <w:r w:rsidRPr="000718AE">
              <w:rPr>
                <w:rFonts w:cstheme="minorHAnsi"/>
                <w:lang w:eastAsia="pl-PL"/>
              </w:rPr>
              <w:t>Butla tlenowa o pojemności 2,7 l - aluminiowa</w:t>
            </w:r>
          </w:p>
          <w:p w14:paraId="57E2D5F2" w14:textId="77777777" w:rsidR="00FB261C" w:rsidRPr="000718AE" w:rsidRDefault="00FB261C" w:rsidP="001417A3">
            <w:pPr>
              <w:pStyle w:val="Bezodstpw"/>
              <w:numPr>
                <w:ilvl w:val="0"/>
                <w:numId w:val="23"/>
              </w:numPr>
              <w:rPr>
                <w:rFonts w:cstheme="minorHAnsi"/>
                <w:lang w:eastAsia="pl-PL"/>
              </w:rPr>
            </w:pPr>
            <w:r w:rsidRPr="000718AE">
              <w:rPr>
                <w:rFonts w:cstheme="minorHAnsi"/>
                <w:lang w:eastAsia="pl-PL"/>
              </w:rPr>
              <w:t>Reduktor z szybkozłączem typu AGA O2 ze skokową regulacją przepływu od 0-25 l/min, ze złączką tlenową - wersja DIN ¾’ standard polski</w:t>
            </w:r>
          </w:p>
          <w:p w14:paraId="34368C04" w14:textId="77777777" w:rsidR="00FB261C" w:rsidRPr="000718AE" w:rsidRDefault="00FB261C" w:rsidP="001417A3">
            <w:pPr>
              <w:pStyle w:val="Bezodstpw"/>
              <w:numPr>
                <w:ilvl w:val="0"/>
                <w:numId w:val="23"/>
              </w:numPr>
              <w:rPr>
                <w:rFonts w:cstheme="minorHAnsi"/>
                <w:lang w:eastAsia="pl-PL"/>
              </w:rPr>
            </w:pPr>
            <w:r w:rsidRPr="000718AE">
              <w:rPr>
                <w:rFonts w:cstheme="minorHAnsi"/>
                <w:lang w:eastAsia="pl-PL"/>
              </w:rPr>
              <w:t>Worek samorozprężalny silikonowy, który umożliwia przeprowadzenie  wentylacji biernej oraz  czynnej 100% tlenem,  ze złączką i rezerwuarem tlenu 2500 ml, przewodem tlenowym niezałamującym długości 10 m</w:t>
            </w:r>
          </w:p>
          <w:p w14:paraId="2BA64CE5" w14:textId="77777777" w:rsidR="00FB261C" w:rsidRPr="000718AE" w:rsidRDefault="00FB261C" w:rsidP="001417A3">
            <w:pPr>
              <w:pStyle w:val="Bezodstpw"/>
              <w:numPr>
                <w:ilvl w:val="0"/>
                <w:numId w:val="23"/>
              </w:numPr>
              <w:rPr>
                <w:rFonts w:cstheme="minorHAnsi"/>
                <w:lang w:eastAsia="pl-PL"/>
              </w:rPr>
            </w:pPr>
            <w:r w:rsidRPr="000718AE">
              <w:rPr>
                <w:rFonts w:cstheme="minorHAnsi"/>
                <w:lang w:eastAsia="pl-PL"/>
              </w:rPr>
              <w:t>Maski twarzowe do prowadzenia oddechu zastępczego dla dorosłych dla dzieci</w:t>
            </w:r>
          </w:p>
          <w:p w14:paraId="25E0C60F" w14:textId="77777777" w:rsidR="00FB261C" w:rsidRPr="000718AE" w:rsidRDefault="00FB261C" w:rsidP="001417A3">
            <w:pPr>
              <w:pStyle w:val="Bezodstpw"/>
              <w:numPr>
                <w:ilvl w:val="0"/>
                <w:numId w:val="23"/>
              </w:numPr>
              <w:rPr>
                <w:rFonts w:cstheme="minorHAnsi"/>
                <w:lang w:eastAsia="pl-PL"/>
              </w:rPr>
            </w:pPr>
            <w:r w:rsidRPr="000718AE">
              <w:rPr>
                <w:rFonts w:cstheme="minorHAnsi"/>
                <w:lang w:eastAsia="pl-PL"/>
              </w:rPr>
              <w:t>Filtry antybakteryjne – 5 szt.</w:t>
            </w:r>
          </w:p>
          <w:p w14:paraId="3B1AF143" w14:textId="77777777" w:rsidR="00FB261C" w:rsidRPr="000718AE" w:rsidRDefault="00FB261C" w:rsidP="001417A3">
            <w:pPr>
              <w:pStyle w:val="Bezodstpw"/>
              <w:numPr>
                <w:ilvl w:val="0"/>
                <w:numId w:val="23"/>
              </w:numPr>
              <w:rPr>
                <w:rFonts w:cstheme="minorHAnsi"/>
                <w:lang w:eastAsia="pl-PL"/>
              </w:rPr>
            </w:pPr>
            <w:r w:rsidRPr="000718AE">
              <w:rPr>
                <w:rFonts w:cstheme="minorHAnsi"/>
                <w:lang w:eastAsia="pl-PL"/>
              </w:rPr>
              <w:t xml:space="preserve">Maski do tlenoterapii biernej z rezerwuarem tlenowym dla dorosłych i dzieci po 3 szt. </w:t>
            </w:r>
          </w:p>
          <w:p w14:paraId="13A65994" w14:textId="77777777" w:rsidR="00FB261C" w:rsidRPr="000718AE" w:rsidRDefault="00FB261C" w:rsidP="001417A3">
            <w:pPr>
              <w:pStyle w:val="Bezodstpw"/>
              <w:numPr>
                <w:ilvl w:val="0"/>
                <w:numId w:val="23"/>
              </w:numPr>
              <w:rPr>
                <w:rFonts w:cstheme="minorHAnsi"/>
                <w:lang w:eastAsia="pl-PL"/>
              </w:rPr>
            </w:pPr>
            <w:r w:rsidRPr="000718AE">
              <w:rPr>
                <w:rFonts w:cstheme="minorHAnsi"/>
                <w:lang w:eastAsia="pl-PL"/>
              </w:rPr>
              <w:t>Maski do nebulizacji dla dzieci i dorosłych po 3 szt.</w:t>
            </w:r>
          </w:p>
          <w:p w14:paraId="6FC74C1E" w14:textId="77777777" w:rsidR="00FB261C" w:rsidRPr="000718AE" w:rsidRDefault="00FB261C" w:rsidP="001417A3">
            <w:pPr>
              <w:pStyle w:val="Bezodstpw"/>
              <w:numPr>
                <w:ilvl w:val="0"/>
                <w:numId w:val="23"/>
              </w:numPr>
              <w:rPr>
                <w:rFonts w:cstheme="minorHAnsi"/>
                <w:lang w:eastAsia="pl-PL"/>
              </w:rPr>
            </w:pPr>
            <w:r w:rsidRPr="000718AE">
              <w:rPr>
                <w:rFonts w:cstheme="minorHAnsi"/>
                <w:lang w:eastAsia="pl-PL"/>
              </w:rPr>
              <w:t>Ssak ręczny z pojemnikiem i cewnikami dla dorosłych i dzieci (opcjonalnie: ssak ręczno – nożny Ambu)</w:t>
            </w:r>
          </w:p>
          <w:p w14:paraId="4BC0146F" w14:textId="77777777" w:rsidR="00FB261C" w:rsidRPr="000718AE" w:rsidRDefault="00FB261C" w:rsidP="001417A3">
            <w:pPr>
              <w:pStyle w:val="Bezodstpw"/>
              <w:numPr>
                <w:ilvl w:val="0"/>
                <w:numId w:val="21"/>
              </w:numPr>
              <w:ind w:left="435"/>
              <w:rPr>
                <w:rFonts w:cstheme="minorHAnsi"/>
                <w:lang w:eastAsia="pl-PL"/>
              </w:rPr>
            </w:pPr>
            <w:r w:rsidRPr="000718AE">
              <w:rPr>
                <w:rFonts w:cstheme="minorHAnsi"/>
                <w:lang w:eastAsia="pl-PL"/>
              </w:rPr>
              <w:t>Zestaw do intubacji:</w:t>
            </w:r>
          </w:p>
          <w:p w14:paraId="22DCB1C7" w14:textId="77777777" w:rsidR="00FB261C" w:rsidRPr="000718AE" w:rsidRDefault="00FB261C" w:rsidP="001417A3">
            <w:pPr>
              <w:pStyle w:val="Bezodstpw"/>
              <w:numPr>
                <w:ilvl w:val="0"/>
                <w:numId w:val="24"/>
              </w:numPr>
              <w:rPr>
                <w:rFonts w:cstheme="minorHAnsi"/>
                <w:lang w:eastAsia="pl-PL"/>
              </w:rPr>
            </w:pPr>
            <w:r w:rsidRPr="000718AE">
              <w:rPr>
                <w:rFonts w:cstheme="minorHAnsi"/>
                <w:lang w:eastAsia="pl-PL"/>
              </w:rPr>
              <w:t xml:space="preserve">Laryngoskop McIntosch (lub równorzędny) z łopatkami nr 1, 2, 3 </w:t>
            </w:r>
          </w:p>
          <w:p w14:paraId="079CF5C4" w14:textId="77777777" w:rsidR="00FB261C" w:rsidRPr="000718AE" w:rsidRDefault="00FB261C" w:rsidP="001417A3">
            <w:pPr>
              <w:pStyle w:val="Bezodstpw"/>
              <w:numPr>
                <w:ilvl w:val="0"/>
                <w:numId w:val="24"/>
              </w:numPr>
              <w:rPr>
                <w:rFonts w:cstheme="minorHAnsi"/>
                <w:lang w:eastAsia="pl-PL"/>
              </w:rPr>
            </w:pPr>
            <w:r w:rsidRPr="000718AE">
              <w:rPr>
                <w:rFonts w:cstheme="minorHAnsi"/>
                <w:lang w:eastAsia="pl-PL"/>
              </w:rPr>
              <w:lastRenderedPageBreak/>
              <w:t>Rurki ustno gardłowe Guedala (6 rozmiarów) – 1 kpl.</w:t>
            </w:r>
          </w:p>
          <w:p w14:paraId="2B8D04D8" w14:textId="77777777" w:rsidR="00FB261C" w:rsidRPr="000718AE" w:rsidRDefault="00FB261C" w:rsidP="001417A3">
            <w:pPr>
              <w:pStyle w:val="Bezodstpw"/>
              <w:numPr>
                <w:ilvl w:val="0"/>
                <w:numId w:val="24"/>
              </w:numPr>
              <w:rPr>
                <w:rFonts w:cstheme="minorHAnsi"/>
                <w:lang w:eastAsia="pl-PL"/>
              </w:rPr>
            </w:pPr>
            <w:r w:rsidRPr="000718AE">
              <w:rPr>
                <w:rFonts w:cstheme="minorHAnsi"/>
                <w:lang w:eastAsia="pl-PL"/>
              </w:rPr>
              <w:t>Kleszcze Magilla- 2 szt</w:t>
            </w:r>
          </w:p>
          <w:p w14:paraId="5BFFA57D" w14:textId="77777777" w:rsidR="00FB261C" w:rsidRPr="000718AE" w:rsidRDefault="00FB261C" w:rsidP="001417A3">
            <w:pPr>
              <w:pStyle w:val="Bezodstpw"/>
              <w:numPr>
                <w:ilvl w:val="0"/>
                <w:numId w:val="24"/>
              </w:numPr>
              <w:rPr>
                <w:rFonts w:cstheme="minorHAnsi"/>
                <w:lang w:eastAsia="pl-PL"/>
              </w:rPr>
            </w:pPr>
            <w:r w:rsidRPr="000718AE">
              <w:rPr>
                <w:rFonts w:cstheme="minorHAnsi"/>
                <w:lang w:eastAsia="pl-PL"/>
              </w:rPr>
              <w:t>Rurki intubacyjne (3-8,5) – po 1 szt.</w:t>
            </w:r>
          </w:p>
          <w:p w14:paraId="797C9023" w14:textId="77777777" w:rsidR="00FB261C" w:rsidRDefault="00FB261C" w:rsidP="001417A3">
            <w:pPr>
              <w:pStyle w:val="Bezodstpw"/>
              <w:numPr>
                <w:ilvl w:val="0"/>
                <w:numId w:val="24"/>
              </w:numPr>
              <w:rPr>
                <w:rFonts w:cstheme="minorHAnsi"/>
                <w:lang w:eastAsia="pl-PL"/>
              </w:rPr>
            </w:pPr>
            <w:r w:rsidRPr="000718AE">
              <w:rPr>
                <w:rFonts w:cstheme="minorHAnsi"/>
                <w:lang w:eastAsia="pl-PL"/>
              </w:rPr>
              <w:t>Latarka diagnostyczna</w:t>
            </w:r>
          </w:p>
          <w:p w14:paraId="3AB285DA" w14:textId="77777777" w:rsidR="00FB261C" w:rsidRPr="00E05550" w:rsidRDefault="00FB261C" w:rsidP="001417A3">
            <w:pPr>
              <w:pStyle w:val="Bezodstpw"/>
              <w:numPr>
                <w:ilvl w:val="0"/>
                <w:numId w:val="24"/>
              </w:numPr>
              <w:rPr>
                <w:rFonts w:cstheme="minorHAnsi"/>
                <w:lang w:eastAsia="pl-PL"/>
              </w:rPr>
            </w:pPr>
            <w:r w:rsidRPr="00E05550">
              <w:rPr>
                <w:rFonts w:cstheme="minorHAnsi"/>
                <w:lang w:eastAsia="pl-PL"/>
              </w:rPr>
              <w:t>Kompres gazowy 5 x 5 cm</w:t>
            </w:r>
          </w:p>
          <w:p w14:paraId="6DC5CED7" w14:textId="77777777" w:rsidR="00FB261C" w:rsidRPr="000718AE" w:rsidRDefault="00FB261C" w:rsidP="001417A3">
            <w:pPr>
              <w:pStyle w:val="Bezodstpw"/>
              <w:numPr>
                <w:ilvl w:val="0"/>
                <w:numId w:val="21"/>
              </w:numPr>
              <w:ind w:left="435"/>
              <w:rPr>
                <w:rFonts w:cstheme="minorHAnsi"/>
                <w:lang w:eastAsia="pl-PL"/>
              </w:rPr>
            </w:pPr>
            <w:r w:rsidRPr="000718AE">
              <w:rPr>
                <w:rFonts w:cstheme="minorHAnsi"/>
                <w:lang w:eastAsia="pl-PL"/>
              </w:rPr>
              <w:t>Ampularium do samodzielnego wyposażenia. ampularium posiada białe taśmy do opisu leków.</w:t>
            </w:r>
          </w:p>
          <w:p w14:paraId="589CF55B" w14:textId="77777777" w:rsidR="00FB261C" w:rsidRPr="000718AE" w:rsidRDefault="00FB261C" w:rsidP="001417A3">
            <w:pPr>
              <w:pStyle w:val="Bezodstpw"/>
              <w:numPr>
                <w:ilvl w:val="0"/>
                <w:numId w:val="21"/>
              </w:numPr>
              <w:ind w:left="435"/>
              <w:rPr>
                <w:rFonts w:cstheme="minorHAnsi"/>
                <w:lang w:eastAsia="pl-PL"/>
              </w:rPr>
            </w:pPr>
            <w:r w:rsidRPr="000718AE">
              <w:rPr>
                <w:rFonts w:cstheme="minorHAnsi"/>
                <w:lang w:eastAsia="pl-PL"/>
              </w:rPr>
              <w:t>Zestaw do iniekcji:</w:t>
            </w:r>
          </w:p>
          <w:p w14:paraId="187D8997" w14:textId="77777777" w:rsidR="00FB261C" w:rsidRPr="000718AE" w:rsidRDefault="00FB261C" w:rsidP="001417A3">
            <w:pPr>
              <w:pStyle w:val="Bezodstpw"/>
              <w:numPr>
                <w:ilvl w:val="0"/>
                <w:numId w:val="33"/>
              </w:numPr>
              <w:rPr>
                <w:rFonts w:cstheme="minorHAnsi"/>
                <w:lang w:eastAsia="pl-PL"/>
              </w:rPr>
            </w:pPr>
            <w:r w:rsidRPr="000718AE">
              <w:rPr>
                <w:rFonts w:cstheme="minorHAnsi"/>
                <w:lang w:eastAsia="pl-PL"/>
              </w:rPr>
              <w:t>Strzykawki (2,5,10,20 ml) - po 5szt.</w:t>
            </w:r>
          </w:p>
          <w:p w14:paraId="23141E0E" w14:textId="77777777" w:rsidR="00FB261C" w:rsidRPr="000718AE" w:rsidRDefault="00FB261C" w:rsidP="001417A3">
            <w:pPr>
              <w:pStyle w:val="Bezodstpw"/>
              <w:numPr>
                <w:ilvl w:val="0"/>
                <w:numId w:val="33"/>
              </w:numPr>
              <w:rPr>
                <w:rFonts w:cstheme="minorHAnsi"/>
                <w:lang w:eastAsia="pl-PL"/>
              </w:rPr>
            </w:pPr>
            <w:r w:rsidRPr="000718AE">
              <w:rPr>
                <w:rFonts w:cstheme="minorHAnsi"/>
                <w:lang w:eastAsia="pl-PL"/>
              </w:rPr>
              <w:t>Igły jednorazowe (1.2, 0.7) - po 10 szt.</w:t>
            </w:r>
          </w:p>
          <w:p w14:paraId="55D1BB67" w14:textId="77777777" w:rsidR="00FB261C" w:rsidRPr="000718AE" w:rsidRDefault="00FB261C" w:rsidP="001417A3">
            <w:pPr>
              <w:pStyle w:val="Bezodstpw"/>
              <w:numPr>
                <w:ilvl w:val="0"/>
                <w:numId w:val="33"/>
              </w:numPr>
              <w:rPr>
                <w:rFonts w:cstheme="minorHAnsi"/>
                <w:lang w:eastAsia="pl-PL"/>
              </w:rPr>
            </w:pPr>
            <w:r w:rsidRPr="000718AE">
              <w:rPr>
                <w:rFonts w:cstheme="minorHAnsi"/>
                <w:lang w:eastAsia="pl-PL"/>
              </w:rPr>
              <w:t>Venflony (0.8, 1.0, 1.2, 1.4) - po 5 szt.</w:t>
            </w:r>
          </w:p>
          <w:p w14:paraId="6A0F40B9" w14:textId="77777777" w:rsidR="00FB261C" w:rsidRPr="000718AE" w:rsidRDefault="00FB261C" w:rsidP="001417A3">
            <w:pPr>
              <w:pStyle w:val="Bezodstpw"/>
              <w:numPr>
                <w:ilvl w:val="0"/>
                <w:numId w:val="33"/>
              </w:numPr>
              <w:rPr>
                <w:rFonts w:cstheme="minorHAnsi"/>
                <w:lang w:eastAsia="pl-PL"/>
              </w:rPr>
            </w:pPr>
            <w:r w:rsidRPr="000718AE">
              <w:rPr>
                <w:rFonts w:cstheme="minorHAnsi"/>
                <w:lang w:eastAsia="pl-PL"/>
              </w:rPr>
              <w:t>Przyrząd do przetaczania płynów- 5 szt</w:t>
            </w:r>
          </w:p>
          <w:p w14:paraId="6632DF08" w14:textId="77777777" w:rsidR="00FB261C" w:rsidRPr="000718AE" w:rsidRDefault="00FB261C" w:rsidP="001417A3">
            <w:pPr>
              <w:pStyle w:val="Bezodstpw"/>
              <w:numPr>
                <w:ilvl w:val="0"/>
                <w:numId w:val="33"/>
              </w:numPr>
              <w:rPr>
                <w:rFonts w:cstheme="minorHAnsi"/>
                <w:lang w:eastAsia="pl-PL"/>
              </w:rPr>
            </w:pPr>
            <w:r w:rsidRPr="000718AE">
              <w:rPr>
                <w:rFonts w:cstheme="minorHAnsi"/>
                <w:lang w:eastAsia="pl-PL"/>
              </w:rPr>
              <w:t>Staza zaciskowa, automatyczna- 1 szt</w:t>
            </w:r>
          </w:p>
          <w:p w14:paraId="48A33057" w14:textId="77777777" w:rsidR="00FB261C" w:rsidRPr="000718AE" w:rsidRDefault="00FB261C" w:rsidP="001417A3">
            <w:pPr>
              <w:pStyle w:val="Bezodstpw"/>
              <w:numPr>
                <w:ilvl w:val="0"/>
                <w:numId w:val="33"/>
              </w:numPr>
              <w:rPr>
                <w:rFonts w:cstheme="minorHAnsi"/>
                <w:lang w:eastAsia="pl-PL"/>
              </w:rPr>
            </w:pPr>
            <w:r w:rsidRPr="000718AE">
              <w:rPr>
                <w:rFonts w:cstheme="minorHAnsi"/>
                <w:lang w:eastAsia="pl-PL"/>
              </w:rPr>
              <w:t>Sól fizjologiczna 0,9% - 500 ml- 2 szt.</w:t>
            </w:r>
          </w:p>
          <w:p w14:paraId="37824BCD" w14:textId="77777777" w:rsidR="00FB261C" w:rsidRPr="000718AE" w:rsidRDefault="00FB261C" w:rsidP="001417A3">
            <w:pPr>
              <w:pStyle w:val="Bezodstpw"/>
              <w:numPr>
                <w:ilvl w:val="0"/>
                <w:numId w:val="33"/>
              </w:numPr>
              <w:rPr>
                <w:rFonts w:cstheme="minorHAnsi"/>
                <w:lang w:eastAsia="pl-PL"/>
              </w:rPr>
            </w:pPr>
            <w:r w:rsidRPr="000718AE">
              <w:rPr>
                <w:rFonts w:cstheme="minorHAnsi"/>
                <w:lang w:eastAsia="pl-PL"/>
              </w:rPr>
              <w:t>Plastry poiniekcyjne</w:t>
            </w:r>
          </w:p>
          <w:p w14:paraId="1CA2DB48" w14:textId="77777777" w:rsidR="00FB261C" w:rsidRPr="000718AE" w:rsidRDefault="00FB261C" w:rsidP="001417A3">
            <w:pPr>
              <w:pStyle w:val="Bezodstpw"/>
              <w:numPr>
                <w:ilvl w:val="0"/>
                <w:numId w:val="21"/>
              </w:numPr>
              <w:ind w:left="435"/>
              <w:rPr>
                <w:rFonts w:cstheme="minorHAnsi"/>
                <w:lang w:eastAsia="pl-PL"/>
              </w:rPr>
            </w:pPr>
            <w:r w:rsidRPr="000718AE">
              <w:rPr>
                <w:rFonts w:cstheme="minorHAnsi"/>
                <w:lang w:eastAsia="pl-PL"/>
              </w:rPr>
              <w:t>Zestaw uzupełniający:</w:t>
            </w:r>
          </w:p>
          <w:p w14:paraId="2EC30A89" w14:textId="77777777" w:rsidR="00FB261C" w:rsidRPr="000718AE" w:rsidRDefault="00FB261C" w:rsidP="001417A3">
            <w:pPr>
              <w:pStyle w:val="Bezodstpw"/>
              <w:numPr>
                <w:ilvl w:val="0"/>
                <w:numId w:val="32"/>
              </w:numPr>
              <w:rPr>
                <w:rFonts w:cstheme="minorHAnsi"/>
                <w:lang w:eastAsia="pl-PL"/>
              </w:rPr>
            </w:pPr>
            <w:r w:rsidRPr="000718AE">
              <w:rPr>
                <w:rFonts w:cstheme="minorHAnsi"/>
                <w:lang w:eastAsia="pl-PL"/>
              </w:rPr>
              <w:t>Płyn do dezynfekcji - 250 ml</w:t>
            </w:r>
          </w:p>
          <w:p w14:paraId="0B77F826" w14:textId="77777777" w:rsidR="00FB261C" w:rsidRPr="000718AE" w:rsidRDefault="00FB261C" w:rsidP="001417A3">
            <w:pPr>
              <w:pStyle w:val="Bezodstpw"/>
              <w:numPr>
                <w:ilvl w:val="0"/>
                <w:numId w:val="32"/>
              </w:numPr>
              <w:rPr>
                <w:rFonts w:cstheme="minorHAnsi"/>
                <w:lang w:eastAsia="pl-PL"/>
              </w:rPr>
            </w:pPr>
            <w:r w:rsidRPr="000718AE">
              <w:rPr>
                <w:rFonts w:cstheme="minorHAnsi"/>
                <w:lang w:eastAsia="pl-PL"/>
              </w:rPr>
              <w:t>Rękawiczki ambulatoryjne</w:t>
            </w:r>
          </w:p>
          <w:p w14:paraId="14777D22" w14:textId="77777777" w:rsidR="00FB261C" w:rsidRPr="000718AE" w:rsidRDefault="00FB261C" w:rsidP="001417A3">
            <w:pPr>
              <w:pStyle w:val="Bezodstpw"/>
              <w:numPr>
                <w:ilvl w:val="0"/>
                <w:numId w:val="32"/>
              </w:numPr>
              <w:rPr>
                <w:rFonts w:cstheme="minorHAnsi"/>
                <w:lang w:eastAsia="pl-PL"/>
              </w:rPr>
            </w:pPr>
            <w:r w:rsidRPr="000718AE">
              <w:rPr>
                <w:rFonts w:cstheme="minorHAnsi"/>
                <w:lang w:eastAsia="pl-PL"/>
              </w:rPr>
              <w:t>Nożyczki ratownicze</w:t>
            </w:r>
          </w:p>
          <w:p w14:paraId="47084516" w14:textId="77777777" w:rsidR="00FB261C" w:rsidRPr="000718AE" w:rsidRDefault="00FB261C" w:rsidP="001417A3">
            <w:pPr>
              <w:pStyle w:val="Bezodstpw"/>
              <w:numPr>
                <w:ilvl w:val="0"/>
                <w:numId w:val="32"/>
              </w:numPr>
              <w:rPr>
                <w:rFonts w:cstheme="minorHAnsi"/>
                <w:lang w:eastAsia="pl-PL"/>
              </w:rPr>
            </w:pPr>
            <w:r w:rsidRPr="000718AE">
              <w:rPr>
                <w:rFonts w:cstheme="minorHAnsi"/>
                <w:lang w:eastAsia="pl-PL"/>
              </w:rPr>
              <w:t>Nóż do cięcia pasów i zbijania szyb</w:t>
            </w:r>
          </w:p>
          <w:p w14:paraId="234F3EA0" w14:textId="77777777" w:rsidR="00FB261C" w:rsidRPr="000718AE" w:rsidRDefault="00FB261C" w:rsidP="001417A3">
            <w:pPr>
              <w:pStyle w:val="Bezodstpw"/>
              <w:numPr>
                <w:ilvl w:val="0"/>
                <w:numId w:val="32"/>
              </w:numPr>
              <w:rPr>
                <w:rFonts w:cstheme="minorHAnsi"/>
                <w:lang w:eastAsia="pl-PL"/>
              </w:rPr>
            </w:pPr>
            <w:r w:rsidRPr="000718AE">
              <w:rPr>
                <w:rFonts w:cstheme="minorHAnsi"/>
                <w:lang w:eastAsia="pl-PL"/>
              </w:rPr>
              <w:t>Pojemnik na ostre odpady medyczne</w:t>
            </w:r>
          </w:p>
          <w:p w14:paraId="32224D9A" w14:textId="77777777" w:rsidR="00FB261C" w:rsidRPr="000718AE" w:rsidRDefault="00FB261C" w:rsidP="001417A3">
            <w:pPr>
              <w:pStyle w:val="Akapitzlist"/>
              <w:numPr>
                <w:ilvl w:val="0"/>
                <w:numId w:val="31"/>
              </w:numPr>
              <w:ind w:left="435"/>
              <w:rPr>
                <w:rFonts w:cstheme="minorHAnsi"/>
                <w:lang w:eastAsia="pl-PL"/>
              </w:rPr>
            </w:pPr>
            <w:r w:rsidRPr="000718AE">
              <w:rPr>
                <w:rFonts w:cstheme="minorHAnsi"/>
                <w:lang w:eastAsia="pl-PL"/>
              </w:rPr>
              <w:t>Ciśnieniomierz zegarowy:</w:t>
            </w:r>
          </w:p>
          <w:p w14:paraId="6907DFBD" w14:textId="77777777" w:rsidR="00FB261C" w:rsidRPr="000718AE" w:rsidRDefault="00FB261C" w:rsidP="001417A3">
            <w:pPr>
              <w:pStyle w:val="Akapitzlist"/>
              <w:numPr>
                <w:ilvl w:val="0"/>
                <w:numId w:val="30"/>
              </w:numPr>
              <w:rPr>
                <w:rFonts w:eastAsia="Times New Roman" w:cstheme="minorHAnsi"/>
                <w:lang w:eastAsia="pl-PL"/>
              </w:rPr>
            </w:pPr>
            <w:r w:rsidRPr="000718AE">
              <w:rPr>
                <w:rFonts w:eastAsia="Times New Roman" w:cstheme="minorHAnsi"/>
                <w:lang w:eastAsia="pl-PL"/>
              </w:rPr>
              <w:t>Zakres pomiarowy: 0-300 mmHg</w:t>
            </w:r>
          </w:p>
          <w:p w14:paraId="6E1F4AD8" w14:textId="77777777" w:rsidR="00FB261C" w:rsidRPr="000718AE" w:rsidRDefault="00FB261C" w:rsidP="001417A3">
            <w:pPr>
              <w:pStyle w:val="Akapitzlist"/>
              <w:numPr>
                <w:ilvl w:val="0"/>
                <w:numId w:val="30"/>
              </w:numPr>
              <w:rPr>
                <w:rFonts w:eastAsia="Times New Roman" w:cstheme="minorHAnsi"/>
                <w:lang w:eastAsia="pl-PL"/>
              </w:rPr>
            </w:pPr>
            <w:r w:rsidRPr="000718AE">
              <w:rPr>
                <w:rFonts w:eastAsia="Times New Roman" w:cstheme="minorHAnsi"/>
                <w:lang w:eastAsia="pl-PL"/>
              </w:rPr>
              <w:t>Metalowa obudowa</w:t>
            </w:r>
          </w:p>
          <w:p w14:paraId="418743F8" w14:textId="77777777" w:rsidR="00FB261C" w:rsidRPr="000718AE" w:rsidRDefault="00FB261C" w:rsidP="001417A3">
            <w:pPr>
              <w:pStyle w:val="Akapitzlist"/>
              <w:numPr>
                <w:ilvl w:val="0"/>
                <w:numId w:val="30"/>
              </w:numPr>
              <w:rPr>
                <w:rFonts w:eastAsia="Times New Roman" w:cstheme="minorHAnsi"/>
                <w:lang w:eastAsia="pl-PL"/>
              </w:rPr>
            </w:pPr>
            <w:r w:rsidRPr="000718AE">
              <w:rPr>
                <w:rFonts w:eastAsia="Times New Roman" w:cstheme="minorHAnsi"/>
                <w:lang w:eastAsia="pl-PL"/>
              </w:rPr>
              <w:t>Duża, czytelna tarcza o średnicy 70 mm</w:t>
            </w:r>
          </w:p>
          <w:p w14:paraId="7D47528A" w14:textId="77777777" w:rsidR="00FB261C" w:rsidRPr="000718AE" w:rsidRDefault="00FB261C" w:rsidP="001417A3">
            <w:pPr>
              <w:pStyle w:val="Akapitzlist"/>
              <w:numPr>
                <w:ilvl w:val="0"/>
                <w:numId w:val="30"/>
              </w:numPr>
              <w:rPr>
                <w:rFonts w:eastAsia="Times New Roman" w:cstheme="minorHAnsi"/>
                <w:lang w:eastAsia="pl-PL"/>
              </w:rPr>
            </w:pPr>
            <w:r w:rsidRPr="000718AE">
              <w:rPr>
                <w:rFonts w:eastAsia="Times New Roman" w:cstheme="minorHAnsi"/>
                <w:lang w:eastAsia="pl-PL"/>
              </w:rPr>
              <w:t>Zegar (manometr) zintegrowany z pompką i zaworem</w:t>
            </w:r>
          </w:p>
          <w:p w14:paraId="343662FB" w14:textId="77777777" w:rsidR="00FB261C" w:rsidRPr="000718AE" w:rsidRDefault="00FB261C" w:rsidP="001417A3">
            <w:pPr>
              <w:pStyle w:val="Akapitzlist"/>
              <w:numPr>
                <w:ilvl w:val="0"/>
                <w:numId w:val="30"/>
              </w:numPr>
              <w:rPr>
                <w:rFonts w:eastAsia="Times New Roman" w:cstheme="minorHAnsi"/>
                <w:lang w:eastAsia="pl-PL"/>
              </w:rPr>
            </w:pPr>
            <w:r w:rsidRPr="000718AE">
              <w:rPr>
                <w:rFonts w:eastAsia="Times New Roman" w:cstheme="minorHAnsi"/>
                <w:lang w:eastAsia="pl-PL"/>
              </w:rPr>
              <w:t>Obracana tarcza zegara ułatwia obsługę osobom prawo i leworęcznym</w:t>
            </w:r>
          </w:p>
          <w:p w14:paraId="258011EC" w14:textId="77777777" w:rsidR="00FB261C" w:rsidRPr="000718AE" w:rsidRDefault="00FB261C" w:rsidP="001417A3">
            <w:pPr>
              <w:pStyle w:val="Akapitzlist"/>
              <w:numPr>
                <w:ilvl w:val="0"/>
                <w:numId w:val="30"/>
              </w:numPr>
              <w:rPr>
                <w:rFonts w:eastAsia="Times New Roman" w:cstheme="minorHAnsi"/>
                <w:lang w:eastAsia="pl-PL"/>
              </w:rPr>
            </w:pPr>
            <w:r w:rsidRPr="000718AE">
              <w:rPr>
                <w:rFonts w:eastAsia="Times New Roman" w:cstheme="minorHAnsi"/>
                <w:lang w:eastAsia="pl-PL"/>
              </w:rPr>
              <w:t>Wysokiej jakości mankiet dla dorosłych 23-33 cm</w:t>
            </w:r>
          </w:p>
          <w:p w14:paraId="3D3C634D" w14:textId="77777777" w:rsidR="00FB261C" w:rsidRPr="000718AE" w:rsidRDefault="00FB261C" w:rsidP="001417A3">
            <w:pPr>
              <w:pStyle w:val="Akapitzlist"/>
              <w:numPr>
                <w:ilvl w:val="0"/>
                <w:numId w:val="28"/>
              </w:numPr>
              <w:ind w:left="435"/>
              <w:rPr>
                <w:rFonts w:cstheme="minorHAnsi"/>
                <w:lang w:eastAsia="pl-PL"/>
              </w:rPr>
            </w:pPr>
            <w:r w:rsidRPr="000718AE">
              <w:rPr>
                <w:rFonts w:cstheme="minorHAnsi"/>
                <w:lang w:eastAsia="pl-PL"/>
              </w:rPr>
              <w:t xml:space="preserve">Stetoskop: </w:t>
            </w:r>
          </w:p>
          <w:p w14:paraId="50BA4F46" w14:textId="77777777" w:rsidR="00FB261C" w:rsidRPr="000718AE" w:rsidRDefault="00FB261C" w:rsidP="001417A3">
            <w:pPr>
              <w:pStyle w:val="Akapitzlist"/>
              <w:numPr>
                <w:ilvl w:val="0"/>
                <w:numId w:val="29"/>
              </w:numPr>
              <w:rPr>
                <w:rFonts w:cstheme="minorHAnsi"/>
                <w:lang w:eastAsia="pl-PL"/>
              </w:rPr>
            </w:pPr>
            <w:r w:rsidRPr="000718AE">
              <w:rPr>
                <w:rFonts w:cstheme="minorHAnsi"/>
              </w:rPr>
              <w:t>Konstrukcja przewodu‎ :  ‎ Pojedyncze światło przewodu</w:t>
            </w:r>
          </w:p>
          <w:p w14:paraId="16800327" w14:textId="77777777" w:rsidR="00FB261C" w:rsidRPr="000718AE" w:rsidRDefault="00FB261C" w:rsidP="001417A3">
            <w:pPr>
              <w:pStyle w:val="Akapitzlist"/>
              <w:numPr>
                <w:ilvl w:val="0"/>
                <w:numId w:val="29"/>
              </w:numPr>
              <w:rPr>
                <w:rFonts w:cstheme="minorHAnsi"/>
                <w:lang w:eastAsia="pl-PL"/>
              </w:rPr>
            </w:pPr>
            <w:r w:rsidRPr="000718AE">
              <w:rPr>
                <w:rFonts w:cstheme="minorHAnsi"/>
              </w:rPr>
              <w:t>Dodatkowe oliwki‎ :   ‎ Tak</w:t>
            </w:r>
          </w:p>
          <w:p w14:paraId="4805B706" w14:textId="77777777" w:rsidR="00FB261C" w:rsidRPr="000718AE" w:rsidRDefault="00FB261C" w:rsidP="001417A3">
            <w:pPr>
              <w:pStyle w:val="Akapitzlist"/>
              <w:numPr>
                <w:ilvl w:val="0"/>
                <w:numId w:val="29"/>
              </w:numPr>
              <w:rPr>
                <w:rFonts w:cstheme="minorHAnsi"/>
                <w:lang w:eastAsia="pl-PL"/>
              </w:rPr>
            </w:pPr>
            <w:r w:rsidRPr="000718AE">
              <w:rPr>
                <w:rFonts w:cstheme="minorHAnsi"/>
              </w:rPr>
              <w:t>Dodatkowy adaptor‎ :   ‎ Tak</w:t>
            </w:r>
          </w:p>
          <w:p w14:paraId="1E4B4270" w14:textId="77777777" w:rsidR="00FB261C" w:rsidRPr="000718AE" w:rsidRDefault="00FB261C" w:rsidP="001417A3">
            <w:pPr>
              <w:pStyle w:val="Akapitzlist"/>
              <w:numPr>
                <w:ilvl w:val="0"/>
                <w:numId w:val="29"/>
              </w:numPr>
              <w:rPr>
                <w:rFonts w:cstheme="minorHAnsi"/>
                <w:lang w:eastAsia="pl-PL"/>
              </w:rPr>
            </w:pPr>
            <w:r w:rsidRPr="000718AE">
              <w:rPr>
                <w:rFonts w:cstheme="minorHAnsi"/>
              </w:rPr>
              <w:t>Skala akustyczna :   ‎ 7</w:t>
            </w:r>
          </w:p>
          <w:p w14:paraId="484093AF" w14:textId="77777777" w:rsidR="00FB261C" w:rsidRPr="000718AE" w:rsidRDefault="00FB261C" w:rsidP="001417A3">
            <w:pPr>
              <w:pStyle w:val="Akapitzlist"/>
              <w:numPr>
                <w:ilvl w:val="0"/>
                <w:numId w:val="29"/>
              </w:numPr>
              <w:rPr>
                <w:rFonts w:cstheme="minorHAnsi"/>
                <w:lang w:eastAsia="pl-PL"/>
              </w:rPr>
            </w:pPr>
            <w:r w:rsidRPr="000718AE">
              <w:rPr>
                <w:rFonts w:cstheme="minorHAnsi"/>
              </w:rPr>
              <w:lastRenderedPageBreak/>
              <w:t>Długość‎ :   ‎ 69 cm</w:t>
            </w:r>
          </w:p>
          <w:p w14:paraId="706E87F9" w14:textId="77777777" w:rsidR="00FB261C" w:rsidRPr="000718AE" w:rsidRDefault="00FB261C" w:rsidP="001417A3">
            <w:pPr>
              <w:pStyle w:val="Akapitzlist"/>
              <w:numPr>
                <w:ilvl w:val="0"/>
                <w:numId w:val="29"/>
              </w:numPr>
              <w:rPr>
                <w:rFonts w:cstheme="minorHAnsi"/>
                <w:lang w:eastAsia="pl-PL"/>
              </w:rPr>
            </w:pPr>
            <w:r w:rsidRPr="000718AE">
              <w:rPr>
                <w:rFonts w:cstheme="minorHAnsi"/>
              </w:rPr>
              <w:t>Rodzaj membrany‎ :   ‎ Pojedyncza, dwutonowa membrana</w:t>
            </w:r>
          </w:p>
          <w:p w14:paraId="5B634EC5" w14:textId="77777777" w:rsidR="00FB261C" w:rsidRPr="000718AE" w:rsidRDefault="00FB261C" w:rsidP="001417A3">
            <w:pPr>
              <w:pStyle w:val="Akapitzlist"/>
              <w:numPr>
                <w:ilvl w:val="0"/>
                <w:numId w:val="29"/>
              </w:numPr>
              <w:rPr>
                <w:rFonts w:cstheme="minorHAnsi"/>
                <w:lang w:eastAsia="pl-PL"/>
              </w:rPr>
            </w:pPr>
            <w:r w:rsidRPr="000718AE">
              <w:rPr>
                <w:rFonts w:cstheme="minorHAnsi"/>
              </w:rPr>
              <w:t>Rodzaj oliwek‎ :   ‎ Miękkie</w:t>
            </w:r>
          </w:p>
          <w:p w14:paraId="0BD1CA64" w14:textId="77777777" w:rsidR="00FB261C" w:rsidRPr="000718AE" w:rsidRDefault="00FB261C" w:rsidP="001417A3">
            <w:pPr>
              <w:pStyle w:val="Akapitzlist"/>
              <w:numPr>
                <w:ilvl w:val="0"/>
                <w:numId w:val="29"/>
              </w:numPr>
              <w:rPr>
                <w:rFonts w:cstheme="minorHAnsi"/>
                <w:lang w:eastAsia="pl-PL"/>
              </w:rPr>
            </w:pPr>
            <w:r w:rsidRPr="000718AE">
              <w:rPr>
                <w:rFonts w:cstheme="minorHAnsi"/>
              </w:rPr>
              <w:t>Średnica małej membrany‎ :   ‎ 3,3 cm</w:t>
            </w:r>
          </w:p>
          <w:p w14:paraId="0A4E043F" w14:textId="77777777" w:rsidR="00FB261C" w:rsidRPr="000718AE" w:rsidRDefault="00FB261C" w:rsidP="001417A3">
            <w:pPr>
              <w:pStyle w:val="Akapitzlist"/>
              <w:numPr>
                <w:ilvl w:val="0"/>
                <w:numId w:val="29"/>
              </w:numPr>
              <w:rPr>
                <w:rFonts w:cstheme="minorHAnsi"/>
                <w:lang w:eastAsia="pl-PL"/>
              </w:rPr>
            </w:pPr>
            <w:r w:rsidRPr="000718AE">
              <w:rPr>
                <w:rFonts w:cstheme="minorHAnsi"/>
              </w:rPr>
              <w:t>Średnica membrany‎ :   ‎ 4,3 cm</w:t>
            </w:r>
          </w:p>
          <w:p w14:paraId="6E0594EA" w14:textId="77777777" w:rsidR="00FB261C" w:rsidRPr="000718AE" w:rsidRDefault="00FB261C" w:rsidP="001417A3">
            <w:pPr>
              <w:pStyle w:val="Akapitzlist"/>
              <w:numPr>
                <w:ilvl w:val="0"/>
                <w:numId w:val="29"/>
              </w:numPr>
              <w:rPr>
                <w:rFonts w:cstheme="minorHAnsi"/>
                <w:lang w:eastAsia="pl-PL"/>
              </w:rPr>
            </w:pPr>
            <w:r w:rsidRPr="000718AE">
              <w:rPr>
                <w:rFonts w:cstheme="minorHAnsi"/>
              </w:rPr>
              <w:t>Technologia głowicy‎ :   ‎ Dwustronnag</w:t>
            </w:r>
          </w:p>
          <w:p w14:paraId="672EBF67" w14:textId="77777777" w:rsidR="00FB261C" w:rsidRPr="000718AE" w:rsidRDefault="00FB261C" w:rsidP="001417A3">
            <w:pPr>
              <w:pStyle w:val="Akapitzlist"/>
              <w:numPr>
                <w:ilvl w:val="0"/>
                <w:numId w:val="29"/>
              </w:numPr>
              <w:rPr>
                <w:rFonts w:cstheme="minorHAnsi"/>
                <w:lang w:eastAsia="pl-PL"/>
              </w:rPr>
            </w:pPr>
            <w:r w:rsidRPr="000718AE">
              <w:rPr>
                <w:rFonts w:cstheme="minorHAnsi"/>
              </w:rPr>
              <w:t>Wykonanie liry‎ :   Anodowane aluminium</w:t>
            </w:r>
          </w:p>
          <w:p w14:paraId="0771CFED" w14:textId="77777777" w:rsidR="00FB261C" w:rsidRPr="000718AE" w:rsidRDefault="00FB261C" w:rsidP="001417A3">
            <w:pPr>
              <w:pStyle w:val="Akapitzlist"/>
              <w:numPr>
                <w:ilvl w:val="0"/>
                <w:numId w:val="29"/>
              </w:numPr>
              <w:rPr>
                <w:rFonts w:cstheme="minorHAnsi"/>
                <w:lang w:eastAsia="pl-PL"/>
              </w:rPr>
            </w:pPr>
            <w:r w:rsidRPr="000718AE">
              <w:rPr>
                <w:rFonts w:cstheme="minorHAnsi"/>
              </w:rPr>
              <w:t>Wykonanie membrany‎ :   ‎ Epoksydowa / włókno szklane</w:t>
            </w:r>
          </w:p>
          <w:p w14:paraId="34427417" w14:textId="77777777" w:rsidR="00FB261C" w:rsidRPr="000718AE" w:rsidRDefault="00FB261C" w:rsidP="001417A3">
            <w:pPr>
              <w:pStyle w:val="Akapitzlist"/>
              <w:numPr>
                <w:ilvl w:val="0"/>
                <w:numId w:val="29"/>
              </w:numPr>
              <w:rPr>
                <w:rFonts w:cstheme="minorHAnsi"/>
                <w:lang w:eastAsia="pl-PL"/>
              </w:rPr>
            </w:pPr>
            <w:r w:rsidRPr="000718AE">
              <w:rPr>
                <w:rFonts w:cstheme="minorHAnsi"/>
              </w:rPr>
              <w:t>Wykończenie głowicy‎ :   ‎ Obrobiona stal nierdzewna</w:t>
            </w:r>
          </w:p>
          <w:p w14:paraId="746C6AA6" w14:textId="77777777" w:rsidR="00FB261C" w:rsidRPr="000718AE" w:rsidRDefault="00FB261C" w:rsidP="001417A3">
            <w:pPr>
              <w:pStyle w:val="Akapitzlist"/>
              <w:numPr>
                <w:ilvl w:val="0"/>
                <w:numId w:val="27"/>
              </w:numPr>
              <w:ind w:left="435"/>
              <w:rPr>
                <w:rFonts w:cstheme="minorHAnsi"/>
                <w:lang w:eastAsia="pl-PL"/>
              </w:rPr>
            </w:pPr>
            <w:r w:rsidRPr="000718AE">
              <w:rPr>
                <w:rFonts w:cstheme="minorHAnsi"/>
                <w:lang w:eastAsia="pl-PL"/>
              </w:rPr>
              <w:t>Glukometr</w:t>
            </w:r>
          </w:p>
          <w:p w14:paraId="7E444967" w14:textId="77777777" w:rsidR="00FB261C" w:rsidRPr="000718AE" w:rsidRDefault="00FB261C" w:rsidP="001417A3">
            <w:pPr>
              <w:pStyle w:val="Akapitzlist"/>
              <w:numPr>
                <w:ilvl w:val="0"/>
                <w:numId w:val="27"/>
              </w:numPr>
              <w:ind w:left="435"/>
              <w:rPr>
                <w:rFonts w:cstheme="minorHAnsi"/>
                <w:lang w:eastAsia="pl-PL"/>
              </w:rPr>
            </w:pPr>
            <w:r w:rsidRPr="000718AE">
              <w:rPr>
                <w:rFonts w:cstheme="minorHAnsi"/>
                <w:lang w:eastAsia="pl-PL"/>
              </w:rPr>
              <w:t>Płyn kontrolny do glukometru</w:t>
            </w:r>
          </w:p>
          <w:p w14:paraId="1CC0F23A" w14:textId="77777777" w:rsidR="00FB261C" w:rsidRPr="000718AE" w:rsidRDefault="00FB261C" w:rsidP="001417A3">
            <w:pPr>
              <w:pStyle w:val="Akapitzlist"/>
              <w:numPr>
                <w:ilvl w:val="0"/>
                <w:numId w:val="27"/>
              </w:numPr>
              <w:ind w:left="435"/>
              <w:rPr>
                <w:rFonts w:cstheme="minorHAnsi"/>
                <w:lang w:eastAsia="pl-PL"/>
              </w:rPr>
            </w:pPr>
            <w:r w:rsidRPr="000718AE">
              <w:rPr>
                <w:rFonts w:cstheme="minorHAnsi"/>
                <w:lang w:eastAsia="pl-PL"/>
              </w:rPr>
              <w:t>Komplet pasków do glukometru – 50 szt.</w:t>
            </w:r>
          </w:p>
          <w:p w14:paraId="31194DA6" w14:textId="77777777" w:rsidR="00FB261C" w:rsidRPr="000718AE" w:rsidRDefault="00FB261C" w:rsidP="001417A3">
            <w:pPr>
              <w:pStyle w:val="Akapitzlist"/>
              <w:numPr>
                <w:ilvl w:val="0"/>
                <w:numId w:val="27"/>
              </w:numPr>
              <w:ind w:left="435"/>
              <w:rPr>
                <w:rFonts w:cstheme="minorHAnsi"/>
                <w:lang w:eastAsia="pl-PL"/>
              </w:rPr>
            </w:pPr>
            <w:r w:rsidRPr="000718AE">
              <w:rPr>
                <w:rFonts w:cstheme="minorHAnsi"/>
                <w:lang w:eastAsia="pl-PL"/>
              </w:rPr>
              <w:t xml:space="preserve">Nakłuwacze – 50 szt. </w:t>
            </w:r>
          </w:p>
          <w:p w14:paraId="32C4A416" w14:textId="77777777" w:rsidR="00FB261C" w:rsidRPr="000718AE" w:rsidRDefault="00FB261C" w:rsidP="001417A3">
            <w:pPr>
              <w:pStyle w:val="Akapitzlist"/>
              <w:numPr>
                <w:ilvl w:val="0"/>
                <w:numId w:val="27"/>
              </w:numPr>
              <w:ind w:left="435"/>
              <w:rPr>
                <w:rFonts w:cstheme="minorHAnsi"/>
                <w:lang w:eastAsia="pl-PL"/>
              </w:rPr>
            </w:pPr>
            <w:r w:rsidRPr="000718AE">
              <w:rPr>
                <w:rFonts w:cstheme="minorHAnsi"/>
                <w:lang w:eastAsia="pl-PL"/>
              </w:rPr>
              <w:t xml:space="preserve">Medyczny pulsoksymetr napalcowy </w:t>
            </w:r>
          </w:p>
          <w:p w14:paraId="3CD79E1C" w14:textId="77777777" w:rsidR="00FB261C" w:rsidRPr="000718AE" w:rsidRDefault="00FB261C" w:rsidP="001417A3">
            <w:pPr>
              <w:pStyle w:val="Akapitzlist"/>
              <w:numPr>
                <w:ilvl w:val="0"/>
                <w:numId w:val="27"/>
              </w:numPr>
              <w:ind w:left="435"/>
              <w:rPr>
                <w:rFonts w:cstheme="minorHAnsi"/>
                <w:lang w:eastAsia="pl-PL"/>
              </w:rPr>
            </w:pPr>
            <w:r w:rsidRPr="000718AE">
              <w:rPr>
                <w:rFonts w:cstheme="minorHAnsi"/>
                <w:lang w:eastAsia="pl-PL"/>
              </w:rPr>
              <w:t>Stabilizator rurki intubacyjnej – 2 szt.</w:t>
            </w:r>
          </w:p>
          <w:p w14:paraId="36D961E7" w14:textId="77777777" w:rsidR="00FB261C" w:rsidRPr="000718AE" w:rsidRDefault="00FB261C" w:rsidP="001417A3">
            <w:pPr>
              <w:pStyle w:val="Akapitzlist"/>
              <w:numPr>
                <w:ilvl w:val="0"/>
                <w:numId w:val="27"/>
              </w:numPr>
              <w:ind w:left="435"/>
              <w:rPr>
                <w:rFonts w:cstheme="minorHAnsi"/>
                <w:lang w:eastAsia="pl-PL"/>
              </w:rPr>
            </w:pPr>
            <w:r w:rsidRPr="000718AE">
              <w:rPr>
                <w:rFonts w:cstheme="minorHAnsi"/>
                <w:lang w:eastAsia="pl-PL"/>
              </w:rPr>
              <w:t>Zestaw do konikopunkcji Quicktrach dla dzieci</w:t>
            </w:r>
          </w:p>
          <w:p w14:paraId="4C8DAA91" w14:textId="77777777" w:rsidR="00FB261C" w:rsidRPr="000718AE" w:rsidRDefault="00FB261C" w:rsidP="001417A3">
            <w:pPr>
              <w:pStyle w:val="Akapitzlist"/>
              <w:numPr>
                <w:ilvl w:val="0"/>
                <w:numId w:val="27"/>
              </w:numPr>
              <w:ind w:left="435"/>
              <w:rPr>
                <w:rFonts w:cstheme="minorHAnsi"/>
                <w:lang w:eastAsia="pl-PL"/>
              </w:rPr>
            </w:pPr>
            <w:r w:rsidRPr="000718AE">
              <w:rPr>
                <w:rFonts w:cstheme="minorHAnsi"/>
                <w:lang w:eastAsia="pl-PL"/>
              </w:rPr>
              <w:t>Zestaw do konikopunkcji Quicktrach dla dorosłych</w:t>
            </w:r>
          </w:p>
          <w:p w14:paraId="71D559BC" w14:textId="77777777" w:rsidR="00FB261C" w:rsidRPr="000718AE" w:rsidRDefault="00FB261C" w:rsidP="001417A3">
            <w:pPr>
              <w:pStyle w:val="Akapitzlist"/>
              <w:numPr>
                <w:ilvl w:val="0"/>
                <w:numId w:val="27"/>
              </w:numPr>
              <w:ind w:left="435"/>
              <w:rPr>
                <w:rFonts w:cstheme="minorHAnsi"/>
                <w:lang w:eastAsia="pl-PL"/>
              </w:rPr>
            </w:pPr>
            <w:r w:rsidRPr="000718AE">
              <w:rPr>
                <w:rFonts w:cstheme="minorHAnsi"/>
                <w:lang w:eastAsia="pl-PL"/>
              </w:rPr>
              <w:t>Igła do odbarczania odmy Angiocatch</w:t>
            </w:r>
          </w:p>
          <w:p w14:paraId="20E07211" w14:textId="77777777" w:rsidR="00FB261C" w:rsidRPr="000718AE" w:rsidRDefault="00FB261C" w:rsidP="001417A3">
            <w:pPr>
              <w:pStyle w:val="Akapitzlist"/>
              <w:numPr>
                <w:ilvl w:val="0"/>
                <w:numId w:val="27"/>
              </w:numPr>
              <w:ind w:left="435"/>
              <w:rPr>
                <w:rFonts w:cstheme="minorHAnsi"/>
                <w:lang w:eastAsia="pl-PL"/>
              </w:rPr>
            </w:pPr>
            <w:r w:rsidRPr="000718AE">
              <w:rPr>
                <w:rFonts w:cstheme="minorHAnsi"/>
                <w:lang w:eastAsia="pl-PL"/>
              </w:rPr>
              <w:t>Igła doszpikowa NIO dla dorosłych</w:t>
            </w:r>
          </w:p>
          <w:p w14:paraId="5D84B7E3" w14:textId="77777777" w:rsidR="00FB261C" w:rsidRPr="000718AE" w:rsidRDefault="00FB261C" w:rsidP="001417A3">
            <w:pPr>
              <w:pStyle w:val="Akapitzlist"/>
              <w:numPr>
                <w:ilvl w:val="0"/>
                <w:numId w:val="27"/>
              </w:numPr>
              <w:ind w:left="435"/>
              <w:rPr>
                <w:rFonts w:cstheme="minorHAnsi"/>
                <w:lang w:eastAsia="pl-PL"/>
              </w:rPr>
            </w:pPr>
            <w:r w:rsidRPr="000718AE">
              <w:rPr>
                <w:rFonts w:cstheme="minorHAnsi"/>
                <w:lang w:eastAsia="pl-PL"/>
              </w:rPr>
              <w:t>Igła doszpikowa NIO dla dzieci</w:t>
            </w:r>
          </w:p>
          <w:p w14:paraId="478F64C5"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Termometr do pomiaru temperatury ciała elektroniczny- 1 szt.</w:t>
            </w:r>
          </w:p>
          <w:p w14:paraId="6319A338"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Staza taktyczna- 2 szt.</w:t>
            </w:r>
          </w:p>
          <w:p w14:paraId="69978A63"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Opatrunek hemostatyczny Celox- 2 szt.</w:t>
            </w:r>
          </w:p>
          <w:p w14:paraId="75A4D925"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Stapler chirurgiczny jednorazowy + urządzenie jednorazowe do usuwania zszywek- 1 komplet</w:t>
            </w:r>
          </w:p>
          <w:p w14:paraId="502B50D5"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Pojemnik na odpady medyczne ostre- 1 szt.</w:t>
            </w:r>
          </w:p>
          <w:p w14:paraId="28C8E6E7"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Prowadnica do rurek intubacyjnych jednorazowa (2 rozmiary)- po  1 szt.</w:t>
            </w:r>
          </w:p>
          <w:p w14:paraId="3E4EF87F"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Prowadnica do trudnej intubacji Bougie wielorazowa (r.5,0 dł.800mm)- 1 szt.</w:t>
            </w:r>
          </w:p>
          <w:p w14:paraId="769FEC09"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Okleina do wenflonów- 10 szt.</w:t>
            </w:r>
          </w:p>
          <w:p w14:paraId="702F158B"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Gazik nasączony spirytusem, do dezynfekcji- 20 szt</w:t>
            </w:r>
          </w:p>
          <w:p w14:paraId="595A7480"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Rurki krtaniowe LTS-D  3 szt- zestaw dla dorosłych-  1 komplet</w:t>
            </w:r>
          </w:p>
          <w:p w14:paraId="7E3427D7"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Rurki krtaniowe LTS-D  3 szt- zestaw dla dzieci-  1 komplet</w:t>
            </w:r>
          </w:p>
          <w:p w14:paraId="31E95F0A"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Płyn wieloelektrolitowy 500 ml- 2 szt</w:t>
            </w:r>
          </w:p>
          <w:p w14:paraId="60EFC6E4"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lastRenderedPageBreak/>
              <w:t>Płyn Ringera 500 ml- 2 szt.</w:t>
            </w:r>
          </w:p>
          <w:p w14:paraId="69AE04DF"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Glukoza 5%- 500 ml- 2 szt.</w:t>
            </w:r>
          </w:p>
          <w:p w14:paraId="53FDDC5E"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Mankiet do szybkich przetoczeń- 1 szt.</w:t>
            </w:r>
          </w:p>
          <w:p w14:paraId="4CFBD791"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Gaza jałowa, bawełniana 1m2- 5 szt.</w:t>
            </w:r>
          </w:p>
          <w:p w14:paraId="7489B236"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Gaza jałowa, bawełniana 1/2m2- 5 szt.</w:t>
            </w:r>
          </w:p>
          <w:p w14:paraId="6186A7F8"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Gaza jałowa, bawełniana 1/4m2- 5 szt.</w:t>
            </w:r>
          </w:p>
          <w:p w14:paraId="05E6B3BB"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Codofix siatka elastyczna r.3- 1 opakowanie</w:t>
            </w:r>
          </w:p>
          <w:p w14:paraId="7E89D037"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Chusta trójkątna bawełniana- 2 szt.</w:t>
            </w:r>
          </w:p>
          <w:p w14:paraId="0805D288"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Bandaż dziany 4x10- 5 szt.</w:t>
            </w:r>
          </w:p>
          <w:p w14:paraId="626A6B51" w14:textId="77777777" w:rsidR="00FB261C" w:rsidRPr="000718AE" w:rsidRDefault="00FB261C" w:rsidP="001417A3">
            <w:pPr>
              <w:pStyle w:val="Bezodstpw"/>
              <w:numPr>
                <w:ilvl w:val="0"/>
                <w:numId w:val="25"/>
              </w:numPr>
              <w:ind w:left="435"/>
              <w:rPr>
                <w:rFonts w:cstheme="minorHAnsi"/>
                <w:lang w:eastAsia="pl-PL"/>
              </w:rPr>
            </w:pPr>
            <w:r w:rsidRPr="000718AE">
              <w:rPr>
                <w:rFonts w:cstheme="minorHAnsi"/>
                <w:lang w:eastAsia="pl-PL"/>
              </w:rPr>
              <w:t>Bandaż dziany 4x15- 5 szt.</w:t>
            </w:r>
          </w:p>
          <w:p w14:paraId="27A4004F" w14:textId="77777777" w:rsidR="00FB261C" w:rsidRPr="000718AE" w:rsidRDefault="00FB261C" w:rsidP="001417A3">
            <w:pPr>
              <w:pStyle w:val="Bezodstpw"/>
              <w:numPr>
                <w:ilvl w:val="0"/>
                <w:numId w:val="26"/>
              </w:numPr>
              <w:ind w:left="435"/>
              <w:rPr>
                <w:rFonts w:cstheme="minorHAnsi"/>
                <w:lang w:eastAsia="pl-PL"/>
              </w:rPr>
            </w:pPr>
            <w:r w:rsidRPr="000718AE">
              <w:rPr>
                <w:rFonts w:cstheme="minorHAnsi"/>
                <w:lang w:eastAsia="pl-PL"/>
              </w:rPr>
              <w:t>Bandaż elastyczny 10x4- 5 szt.</w:t>
            </w:r>
          </w:p>
          <w:p w14:paraId="59AC902B" w14:textId="77777777" w:rsidR="00FB261C" w:rsidRPr="000718AE" w:rsidRDefault="00FB261C" w:rsidP="001417A3">
            <w:pPr>
              <w:pStyle w:val="Bezodstpw"/>
              <w:numPr>
                <w:ilvl w:val="0"/>
                <w:numId w:val="26"/>
              </w:numPr>
              <w:ind w:left="435"/>
              <w:rPr>
                <w:rFonts w:cstheme="minorHAnsi"/>
                <w:lang w:eastAsia="pl-PL"/>
              </w:rPr>
            </w:pPr>
            <w:r w:rsidRPr="000718AE">
              <w:rPr>
                <w:rFonts w:cstheme="minorHAnsi"/>
                <w:lang w:eastAsia="pl-PL"/>
              </w:rPr>
              <w:t>Bandaż elastyczny 15x4- 5 szt.</w:t>
            </w:r>
          </w:p>
          <w:p w14:paraId="4C23A7AC" w14:textId="77777777" w:rsidR="00FB261C" w:rsidRPr="000718AE" w:rsidRDefault="00FB261C" w:rsidP="001417A3">
            <w:pPr>
              <w:pStyle w:val="Bezodstpw"/>
              <w:numPr>
                <w:ilvl w:val="0"/>
                <w:numId w:val="26"/>
              </w:numPr>
              <w:ind w:left="435"/>
              <w:rPr>
                <w:rFonts w:cstheme="minorHAnsi"/>
                <w:lang w:eastAsia="pl-PL"/>
              </w:rPr>
            </w:pPr>
            <w:r w:rsidRPr="000718AE">
              <w:rPr>
                <w:rFonts w:cstheme="minorHAnsi"/>
                <w:lang w:eastAsia="pl-PL"/>
              </w:rPr>
              <w:t>Plaster bez opatrunku w rolce 5x50mm- 2 szt.</w:t>
            </w:r>
          </w:p>
          <w:p w14:paraId="0EE45A76" w14:textId="77777777" w:rsidR="00FB261C" w:rsidRPr="000718AE" w:rsidRDefault="00FB261C" w:rsidP="001417A3">
            <w:pPr>
              <w:pStyle w:val="Bezodstpw"/>
              <w:numPr>
                <w:ilvl w:val="0"/>
                <w:numId w:val="26"/>
              </w:numPr>
              <w:ind w:left="435"/>
              <w:rPr>
                <w:rFonts w:cstheme="minorHAnsi"/>
                <w:lang w:eastAsia="pl-PL"/>
              </w:rPr>
            </w:pPr>
            <w:r w:rsidRPr="000718AE">
              <w:rPr>
                <w:rFonts w:cstheme="minorHAnsi"/>
                <w:lang w:eastAsia="pl-PL"/>
              </w:rPr>
              <w:t>Plaster z opatrunkiem wodoodporny- 1 opakowanie</w:t>
            </w:r>
          </w:p>
          <w:p w14:paraId="696F26B3" w14:textId="77777777" w:rsidR="00FB261C" w:rsidRPr="000718AE" w:rsidRDefault="00FB261C" w:rsidP="001417A3">
            <w:pPr>
              <w:pStyle w:val="Bezodstpw"/>
              <w:numPr>
                <w:ilvl w:val="0"/>
                <w:numId w:val="26"/>
              </w:numPr>
              <w:ind w:left="435"/>
              <w:rPr>
                <w:rFonts w:cstheme="minorHAnsi"/>
                <w:lang w:eastAsia="pl-PL"/>
              </w:rPr>
            </w:pPr>
            <w:r w:rsidRPr="000718AE">
              <w:rPr>
                <w:rFonts w:cstheme="minorHAnsi"/>
                <w:lang w:eastAsia="pl-PL"/>
              </w:rPr>
              <w:t>Plaster z opatrunkiem 1m x 8 cm- 1 opakowanie</w:t>
            </w:r>
          </w:p>
          <w:p w14:paraId="682C85F4" w14:textId="77777777" w:rsidR="00FB261C" w:rsidRPr="000718AE" w:rsidRDefault="00FB261C" w:rsidP="001417A3">
            <w:pPr>
              <w:pStyle w:val="Bezodstpw"/>
              <w:numPr>
                <w:ilvl w:val="0"/>
                <w:numId w:val="26"/>
              </w:numPr>
              <w:ind w:left="435"/>
              <w:rPr>
                <w:rFonts w:cstheme="minorHAnsi"/>
                <w:lang w:eastAsia="pl-PL"/>
              </w:rPr>
            </w:pPr>
            <w:r w:rsidRPr="000718AE">
              <w:rPr>
                <w:rFonts w:cstheme="minorHAnsi"/>
                <w:lang w:eastAsia="pl-PL"/>
              </w:rPr>
              <w:t>Plaster z opatrunkiem 24 szt, uniwersalny- 1 opakowanie</w:t>
            </w:r>
          </w:p>
          <w:p w14:paraId="0F1BD52F" w14:textId="77777777" w:rsidR="00FB261C" w:rsidRPr="000718AE" w:rsidRDefault="00FB261C" w:rsidP="001417A3">
            <w:pPr>
              <w:pStyle w:val="Bezodstpw"/>
              <w:numPr>
                <w:ilvl w:val="0"/>
                <w:numId w:val="26"/>
              </w:numPr>
              <w:ind w:left="435"/>
              <w:rPr>
                <w:rFonts w:cstheme="minorHAnsi"/>
                <w:lang w:eastAsia="pl-PL"/>
              </w:rPr>
            </w:pPr>
            <w:r w:rsidRPr="000718AE">
              <w:rPr>
                <w:rFonts w:cstheme="minorHAnsi"/>
                <w:lang w:eastAsia="pl-PL"/>
              </w:rPr>
              <w:t>Rękawiczki nitrylowe niejałowe r.L (100 szt)- 1 opakowanie</w:t>
            </w:r>
          </w:p>
          <w:p w14:paraId="39CE22FF" w14:textId="77777777" w:rsidR="00FB261C" w:rsidRPr="000718AE" w:rsidRDefault="00FB261C" w:rsidP="001417A3">
            <w:pPr>
              <w:pStyle w:val="Bezodstpw"/>
              <w:numPr>
                <w:ilvl w:val="0"/>
                <w:numId w:val="26"/>
              </w:numPr>
              <w:ind w:left="435"/>
              <w:rPr>
                <w:rFonts w:cstheme="minorHAnsi"/>
                <w:lang w:eastAsia="pl-PL"/>
              </w:rPr>
            </w:pPr>
            <w:r w:rsidRPr="000718AE">
              <w:rPr>
                <w:rFonts w:cstheme="minorHAnsi"/>
                <w:lang w:eastAsia="pl-PL"/>
              </w:rPr>
              <w:t>Worki na odpady medyczne czerwone- 5 szt.</w:t>
            </w:r>
          </w:p>
          <w:p w14:paraId="34216FF2" w14:textId="77777777" w:rsidR="00FB261C" w:rsidRPr="000718AE" w:rsidRDefault="00FB261C" w:rsidP="001417A3">
            <w:pPr>
              <w:pStyle w:val="Bezodstpw"/>
              <w:numPr>
                <w:ilvl w:val="0"/>
                <w:numId w:val="26"/>
              </w:numPr>
              <w:ind w:left="435"/>
              <w:rPr>
                <w:rFonts w:cstheme="minorHAnsi"/>
                <w:lang w:eastAsia="pl-PL"/>
              </w:rPr>
            </w:pPr>
            <w:r w:rsidRPr="000718AE">
              <w:rPr>
                <w:rFonts w:cstheme="minorHAnsi"/>
                <w:lang w:eastAsia="pl-PL"/>
              </w:rPr>
              <w:t>Pas do stabilizacji miednicy- 1 szt.</w:t>
            </w:r>
          </w:p>
          <w:p w14:paraId="01D0728E" w14:textId="77777777" w:rsidR="00FB261C" w:rsidRPr="000718AE" w:rsidRDefault="00FB261C" w:rsidP="001417A3">
            <w:pPr>
              <w:pStyle w:val="Bezodstpw"/>
              <w:numPr>
                <w:ilvl w:val="0"/>
                <w:numId w:val="26"/>
              </w:numPr>
              <w:ind w:left="435"/>
              <w:rPr>
                <w:rFonts w:cstheme="minorHAnsi"/>
                <w:lang w:eastAsia="pl-PL"/>
              </w:rPr>
            </w:pPr>
            <w:r w:rsidRPr="000718AE">
              <w:rPr>
                <w:rFonts w:cstheme="minorHAnsi"/>
                <w:lang w:eastAsia="pl-PL"/>
              </w:rPr>
              <w:t>Cewnik (wąsy) do podawania tlenu przez nos- 2 szt.</w:t>
            </w:r>
          </w:p>
          <w:p w14:paraId="16C30FAF" w14:textId="0027FCDF" w:rsidR="00FB261C" w:rsidRPr="000718AE" w:rsidRDefault="00FB261C" w:rsidP="001417A3">
            <w:pPr>
              <w:rPr>
                <w:rFonts w:cstheme="minorHAnsi"/>
              </w:rPr>
            </w:pPr>
          </w:p>
        </w:tc>
      </w:tr>
      <w:tr w:rsidR="00FB261C" w:rsidRPr="000718AE" w14:paraId="41A3F7A9" w14:textId="77777777" w:rsidTr="00EB2F7F">
        <w:tc>
          <w:tcPr>
            <w:tcW w:w="718" w:type="dxa"/>
          </w:tcPr>
          <w:p w14:paraId="517825F2" w14:textId="1B9DB753" w:rsidR="00FB261C" w:rsidRPr="000718AE" w:rsidRDefault="00FB261C" w:rsidP="001417A3">
            <w:pPr>
              <w:rPr>
                <w:rFonts w:cstheme="minorHAnsi"/>
              </w:rPr>
            </w:pPr>
            <w:r>
              <w:rPr>
                <w:rFonts w:cstheme="minorHAnsi"/>
              </w:rPr>
              <w:lastRenderedPageBreak/>
              <w:t>8.6</w:t>
            </w:r>
          </w:p>
        </w:tc>
        <w:tc>
          <w:tcPr>
            <w:tcW w:w="3114" w:type="dxa"/>
          </w:tcPr>
          <w:p w14:paraId="09549966" w14:textId="77777777" w:rsidR="00FB261C" w:rsidRPr="000718AE" w:rsidRDefault="00FB261C" w:rsidP="001417A3">
            <w:pPr>
              <w:rPr>
                <w:rFonts w:cstheme="minorHAnsi"/>
              </w:rPr>
            </w:pPr>
            <w:r w:rsidRPr="000718AE">
              <w:rPr>
                <w:rFonts w:cstheme="minorHAnsi"/>
              </w:rPr>
              <w:t>Igła do odbarczania odmy</w:t>
            </w:r>
          </w:p>
        </w:tc>
        <w:tc>
          <w:tcPr>
            <w:tcW w:w="993" w:type="dxa"/>
          </w:tcPr>
          <w:p w14:paraId="0D8D816D" w14:textId="77777777" w:rsidR="00FB261C" w:rsidRPr="000718AE" w:rsidRDefault="00FB261C" w:rsidP="001417A3">
            <w:pPr>
              <w:rPr>
                <w:rFonts w:cstheme="minorHAnsi"/>
              </w:rPr>
            </w:pPr>
            <w:r w:rsidRPr="000718AE">
              <w:rPr>
                <w:rFonts w:cstheme="minorHAnsi"/>
              </w:rPr>
              <w:t>10 szt.</w:t>
            </w:r>
          </w:p>
        </w:tc>
        <w:tc>
          <w:tcPr>
            <w:tcW w:w="9998" w:type="dxa"/>
          </w:tcPr>
          <w:p w14:paraId="1DC24A2A" w14:textId="48286F93" w:rsidR="00FB261C" w:rsidRPr="000718AE" w:rsidRDefault="00FB261C" w:rsidP="001417A3">
            <w:pPr>
              <w:rPr>
                <w:rFonts w:cstheme="minorHAnsi"/>
              </w:rPr>
            </w:pPr>
            <w:r w:rsidRPr="000718AE">
              <w:rPr>
                <w:rFonts w:cstheme="minorHAnsi"/>
                <w:shd w:val="clear" w:color="auto" w:fill="FFFFFF"/>
              </w:rPr>
              <w:t>Igła Angiocath służąca do nakłucia klatki piersiowej w celu odbarczenia odmy prężnej.</w:t>
            </w:r>
            <w:r w:rsidRPr="000718AE">
              <w:rPr>
                <w:rFonts w:cstheme="minorHAnsi"/>
              </w:rPr>
              <w:br/>
            </w:r>
            <w:r w:rsidRPr="000718AE">
              <w:rPr>
                <w:rFonts w:cstheme="minorHAnsi"/>
                <w:shd w:val="clear" w:color="auto" w:fill="FFFFFF"/>
              </w:rPr>
              <w:t>Dane techniczne: 14GA 3.25IN (2.1x83mm)</w:t>
            </w:r>
          </w:p>
        </w:tc>
      </w:tr>
      <w:tr w:rsidR="00FB261C" w:rsidRPr="000718AE" w14:paraId="056F6CFF" w14:textId="77777777" w:rsidTr="00BD691D">
        <w:tc>
          <w:tcPr>
            <w:tcW w:w="718" w:type="dxa"/>
          </w:tcPr>
          <w:p w14:paraId="4A60F665" w14:textId="44A80B03" w:rsidR="00FB261C" w:rsidRPr="000718AE" w:rsidRDefault="00FB261C" w:rsidP="001417A3">
            <w:pPr>
              <w:rPr>
                <w:rFonts w:cstheme="minorHAnsi"/>
              </w:rPr>
            </w:pPr>
            <w:r>
              <w:rPr>
                <w:rFonts w:cstheme="minorHAnsi"/>
              </w:rPr>
              <w:t xml:space="preserve">8.7 </w:t>
            </w:r>
          </w:p>
        </w:tc>
        <w:tc>
          <w:tcPr>
            <w:tcW w:w="3114" w:type="dxa"/>
          </w:tcPr>
          <w:p w14:paraId="04D95F08" w14:textId="77777777" w:rsidR="00FB261C" w:rsidRPr="000718AE" w:rsidRDefault="00FB261C" w:rsidP="001417A3">
            <w:pPr>
              <w:rPr>
                <w:rFonts w:cstheme="minorHAnsi"/>
              </w:rPr>
            </w:pPr>
            <w:r w:rsidRPr="000718AE">
              <w:rPr>
                <w:rFonts w:cstheme="minorHAnsi"/>
              </w:rPr>
              <w:t>Koc izotermiczny</w:t>
            </w:r>
          </w:p>
        </w:tc>
        <w:tc>
          <w:tcPr>
            <w:tcW w:w="993" w:type="dxa"/>
          </w:tcPr>
          <w:p w14:paraId="221F5D52" w14:textId="77777777" w:rsidR="00FB261C" w:rsidRPr="002B4B82" w:rsidRDefault="00FB261C" w:rsidP="001417A3">
            <w:pPr>
              <w:jc w:val="both"/>
              <w:rPr>
                <w:rFonts w:cstheme="minorHAnsi"/>
              </w:rPr>
            </w:pPr>
            <w:r>
              <w:rPr>
                <w:rFonts w:cstheme="minorHAnsi"/>
              </w:rPr>
              <w:t xml:space="preserve">2 </w:t>
            </w:r>
            <w:r w:rsidRPr="002B4B82">
              <w:rPr>
                <w:rFonts w:cstheme="minorHAnsi"/>
              </w:rPr>
              <w:t>szt.</w:t>
            </w:r>
          </w:p>
        </w:tc>
        <w:tc>
          <w:tcPr>
            <w:tcW w:w="9998" w:type="dxa"/>
          </w:tcPr>
          <w:p w14:paraId="563DE9E2" w14:textId="77777777" w:rsidR="00FB261C" w:rsidRPr="002B4B82" w:rsidRDefault="00FB261C" w:rsidP="001417A3">
            <w:pPr>
              <w:pStyle w:val="Akapitzlist"/>
              <w:numPr>
                <w:ilvl w:val="0"/>
                <w:numId w:val="42"/>
              </w:numPr>
              <w:ind w:left="435"/>
              <w:rPr>
                <w:rFonts w:eastAsia="Times New Roman" w:cstheme="minorHAnsi"/>
                <w:lang w:eastAsia="pl-PL"/>
              </w:rPr>
            </w:pPr>
            <w:r w:rsidRPr="002B4B82">
              <w:rPr>
                <w:rFonts w:eastAsia="Times New Roman" w:cstheme="minorHAnsi"/>
                <w:lang w:eastAsia="pl-PL"/>
              </w:rPr>
              <w:t xml:space="preserve">Koc minimum 3 warstwowy, </w:t>
            </w:r>
          </w:p>
          <w:p w14:paraId="204266E9" w14:textId="77777777" w:rsidR="00FB261C" w:rsidRDefault="00FB261C" w:rsidP="001417A3">
            <w:pPr>
              <w:pStyle w:val="Akapitzlist"/>
              <w:numPr>
                <w:ilvl w:val="0"/>
                <w:numId w:val="41"/>
              </w:numPr>
              <w:ind w:left="435"/>
              <w:rPr>
                <w:rFonts w:eastAsia="Times New Roman" w:cstheme="minorHAnsi"/>
                <w:lang w:eastAsia="pl-PL"/>
              </w:rPr>
            </w:pPr>
            <w:r w:rsidRPr="002B4B82">
              <w:rPr>
                <w:rFonts w:eastAsia="Times New Roman" w:cstheme="minorHAnsi"/>
                <w:lang w:eastAsia="pl-PL"/>
              </w:rPr>
              <w:t xml:space="preserve">wykonany z materiału REFLEXCELL lub równorzędnego . </w:t>
            </w:r>
          </w:p>
          <w:p w14:paraId="2E72AA06" w14:textId="77777777" w:rsidR="00FB261C" w:rsidRDefault="00FB261C" w:rsidP="001417A3">
            <w:pPr>
              <w:pStyle w:val="Akapitzlist"/>
              <w:numPr>
                <w:ilvl w:val="0"/>
                <w:numId w:val="41"/>
              </w:numPr>
              <w:ind w:left="435"/>
              <w:rPr>
                <w:rFonts w:eastAsia="Times New Roman" w:cstheme="minorHAnsi"/>
                <w:lang w:eastAsia="pl-PL"/>
              </w:rPr>
            </w:pPr>
            <w:r w:rsidRPr="002B4B82">
              <w:rPr>
                <w:rFonts w:eastAsia="Times New Roman" w:cstheme="minorHAnsi"/>
                <w:lang w:eastAsia="pl-PL"/>
              </w:rPr>
              <w:t xml:space="preserve">Wiatroszczelny, wodoodporny. </w:t>
            </w:r>
          </w:p>
          <w:p w14:paraId="7FF1768D" w14:textId="77777777" w:rsidR="00FB261C" w:rsidRDefault="00FB261C" w:rsidP="001417A3">
            <w:pPr>
              <w:pStyle w:val="Akapitzlist"/>
              <w:numPr>
                <w:ilvl w:val="0"/>
                <w:numId w:val="41"/>
              </w:numPr>
              <w:ind w:left="435"/>
              <w:rPr>
                <w:rFonts w:eastAsia="Times New Roman" w:cstheme="minorHAnsi"/>
                <w:lang w:eastAsia="pl-PL"/>
              </w:rPr>
            </w:pPr>
            <w:r w:rsidRPr="002B4B82">
              <w:rPr>
                <w:rFonts w:eastAsia="Times New Roman" w:cstheme="minorHAnsi"/>
                <w:lang w:eastAsia="pl-PL"/>
              </w:rPr>
              <w:t xml:space="preserve">Rozmiar koca spakowanego nie przekraczający 30 x 25 x 7cm, </w:t>
            </w:r>
          </w:p>
          <w:p w14:paraId="6D5DFF46" w14:textId="77777777" w:rsidR="00FB261C" w:rsidRDefault="00FB261C" w:rsidP="001417A3">
            <w:pPr>
              <w:pStyle w:val="Akapitzlist"/>
              <w:numPr>
                <w:ilvl w:val="0"/>
                <w:numId w:val="41"/>
              </w:numPr>
              <w:ind w:left="435"/>
              <w:rPr>
                <w:rFonts w:eastAsia="Times New Roman" w:cstheme="minorHAnsi"/>
                <w:lang w:eastAsia="pl-PL"/>
              </w:rPr>
            </w:pPr>
            <w:r>
              <w:rPr>
                <w:rFonts w:eastAsia="Times New Roman" w:cstheme="minorHAnsi"/>
                <w:lang w:eastAsia="pl-PL"/>
              </w:rPr>
              <w:t>P</w:t>
            </w:r>
            <w:r w:rsidRPr="002B4B82">
              <w:rPr>
                <w:rFonts w:eastAsia="Times New Roman" w:cstheme="minorHAnsi"/>
                <w:lang w:eastAsia="pl-PL"/>
              </w:rPr>
              <w:t xml:space="preserve">akowany próżniowo. </w:t>
            </w:r>
          </w:p>
          <w:p w14:paraId="4A170A9A" w14:textId="77777777" w:rsidR="00FB261C" w:rsidRDefault="00FB261C" w:rsidP="001417A3">
            <w:pPr>
              <w:pStyle w:val="Akapitzlist"/>
              <w:numPr>
                <w:ilvl w:val="0"/>
                <w:numId w:val="41"/>
              </w:numPr>
              <w:ind w:left="435"/>
              <w:rPr>
                <w:rFonts w:eastAsia="Times New Roman" w:cstheme="minorHAnsi"/>
                <w:lang w:eastAsia="pl-PL"/>
              </w:rPr>
            </w:pPr>
            <w:r w:rsidRPr="002B4B82">
              <w:rPr>
                <w:rFonts w:eastAsia="Times New Roman" w:cstheme="minorHAnsi"/>
                <w:lang w:eastAsia="pl-PL"/>
              </w:rPr>
              <w:t xml:space="preserve">Rozmiar koca rozłożonego 2,35mx2,4m. </w:t>
            </w:r>
          </w:p>
          <w:p w14:paraId="70FE9E9E" w14:textId="77777777" w:rsidR="00FB261C" w:rsidRPr="002B4B82" w:rsidRDefault="00FB261C" w:rsidP="001417A3">
            <w:pPr>
              <w:pStyle w:val="Akapitzlist"/>
              <w:numPr>
                <w:ilvl w:val="0"/>
                <w:numId w:val="41"/>
              </w:numPr>
              <w:ind w:left="435"/>
              <w:rPr>
                <w:rFonts w:eastAsia="Times New Roman" w:cstheme="minorHAnsi"/>
                <w:lang w:eastAsia="pl-PL"/>
              </w:rPr>
            </w:pPr>
            <w:r>
              <w:rPr>
                <w:rStyle w:val="y2iqfc"/>
                <w:rFonts w:ascii="Calibri" w:eastAsia="Arial" w:hAnsi="Calibri" w:cs="Calibri"/>
                <w:color w:val="202124"/>
              </w:rPr>
              <w:t xml:space="preserve">W komplecie minimum 4 </w:t>
            </w:r>
            <w:r w:rsidRPr="002B4B82">
              <w:rPr>
                <w:rStyle w:val="y2iqfc"/>
                <w:rFonts w:ascii="Calibri" w:eastAsia="Arial" w:hAnsi="Calibri" w:cs="Calibri"/>
                <w:color w:val="202124"/>
              </w:rPr>
              <w:t>zestawy wkładów grzewczych aktywowanych tlenem.</w:t>
            </w:r>
          </w:p>
          <w:p w14:paraId="73180A15" w14:textId="77777777" w:rsidR="00FB261C" w:rsidRDefault="00FB261C" w:rsidP="001417A3">
            <w:pPr>
              <w:pStyle w:val="Akapitzlist"/>
              <w:numPr>
                <w:ilvl w:val="0"/>
                <w:numId w:val="41"/>
              </w:numPr>
              <w:ind w:left="435"/>
              <w:rPr>
                <w:rFonts w:eastAsia="Times New Roman" w:cstheme="minorHAnsi"/>
                <w:lang w:eastAsia="pl-PL"/>
              </w:rPr>
            </w:pPr>
            <w:r w:rsidRPr="002B4B82">
              <w:rPr>
                <w:rFonts w:eastAsia="Times New Roman" w:cstheme="minorHAnsi"/>
                <w:lang w:eastAsia="pl-PL"/>
              </w:rPr>
              <w:t xml:space="preserve">Waga </w:t>
            </w:r>
            <w:r>
              <w:rPr>
                <w:rFonts w:eastAsia="Times New Roman" w:cstheme="minorHAnsi"/>
                <w:lang w:eastAsia="pl-PL"/>
              </w:rPr>
              <w:t>całego zestawu</w:t>
            </w:r>
            <w:r w:rsidRPr="002B4B82">
              <w:rPr>
                <w:rFonts w:eastAsia="Times New Roman" w:cstheme="minorHAnsi"/>
                <w:lang w:eastAsia="pl-PL"/>
              </w:rPr>
              <w:t xml:space="preserve"> nie przekraczająca </w:t>
            </w:r>
            <w:r>
              <w:rPr>
                <w:rFonts w:eastAsia="Times New Roman" w:cstheme="minorHAnsi"/>
                <w:lang w:eastAsia="pl-PL"/>
              </w:rPr>
              <w:t>1,6 k</w:t>
            </w:r>
            <w:r w:rsidRPr="002B4B82">
              <w:rPr>
                <w:rFonts w:eastAsia="Times New Roman" w:cstheme="minorHAnsi"/>
                <w:lang w:eastAsia="pl-PL"/>
              </w:rPr>
              <w:t>g</w:t>
            </w:r>
          </w:p>
          <w:p w14:paraId="445ED71E" w14:textId="41E186D6" w:rsidR="00FB261C" w:rsidRPr="000718AE" w:rsidRDefault="00FB261C" w:rsidP="001417A3">
            <w:pPr>
              <w:rPr>
                <w:rFonts w:cstheme="minorHAnsi"/>
              </w:rPr>
            </w:pPr>
          </w:p>
        </w:tc>
      </w:tr>
      <w:tr w:rsidR="001417A3" w:rsidRPr="00E83590" w14:paraId="3CA0D34C" w14:textId="77777777" w:rsidTr="000953FB">
        <w:trPr>
          <w:trHeight w:val="300"/>
        </w:trPr>
        <w:tc>
          <w:tcPr>
            <w:tcW w:w="14823" w:type="dxa"/>
            <w:gridSpan w:val="4"/>
          </w:tcPr>
          <w:p w14:paraId="6736CE9A" w14:textId="11921198" w:rsidR="001417A3" w:rsidRPr="00E83590" w:rsidRDefault="00FB261C" w:rsidP="001417A3">
            <w:pPr>
              <w:textAlignment w:val="baseline"/>
              <w:rPr>
                <w:rFonts w:eastAsia="Times New Roman" w:cstheme="minorHAnsi"/>
                <w:lang w:eastAsia="pl-PL"/>
              </w:rPr>
            </w:pPr>
            <w:r>
              <w:rPr>
                <w:rFonts w:eastAsia="Times New Roman" w:cstheme="minorHAnsi"/>
                <w:lang w:eastAsia="pl-PL"/>
              </w:rPr>
              <w:lastRenderedPageBreak/>
              <w:t xml:space="preserve">9. </w:t>
            </w:r>
            <w:r w:rsidR="001417A3">
              <w:rPr>
                <w:rFonts w:eastAsia="Times New Roman" w:cstheme="minorHAnsi"/>
                <w:lang w:eastAsia="pl-PL"/>
              </w:rPr>
              <w:t>Sprzęt pomocniczy</w:t>
            </w:r>
          </w:p>
        </w:tc>
      </w:tr>
      <w:tr w:rsidR="00FB261C" w:rsidRPr="00E83590" w14:paraId="52C13827" w14:textId="77777777" w:rsidTr="000645B8">
        <w:trPr>
          <w:trHeight w:val="300"/>
        </w:trPr>
        <w:tc>
          <w:tcPr>
            <w:tcW w:w="718" w:type="dxa"/>
          </w:tcPr>
          <w:p w14:paraId="00D6CCED" w14:textId="631A380F" w:rsidR="00FB261C" w:rsidRPr="00E83590" w:rsidRDefault="00FB261C" w:rsidP="001417A3">
            <w:pPr>
              <w:textAlignment w:val="baseline"/>
              <w:rPr>
                <w:rFonts w:eastAsia="Times New Roman" w:cstheme="minorHAnsi"/>
                <w:lang w:eastAsia="pl-PL"/>
              </w:rPr>
            </w:pPr>
            <w:r>
              <w:rPr>
                <w:rFonts w:eastAsia="Times New Roman" w:cstheme="minorHAnsi"/>
                <w:lang w:eastAsia="pl-PL"/>
              </w:rPr>
              <w:t>9.1</w:t>
            </w:r>
          </w:p>
        </w:tc>
        <w:tc>
          <w:tcPr>
            <w:tcW w:w="3114" w:type="dxa"/>
          </w:tcPr>
          <w:p w14:paraId="4B804A0F" w14:textId="77777777" w:rsidR="00FB261C" w:rsidRPr="00E83590" w:rsidRDefault="00FB261C" w:rsidP="001417A3">
            <w:pPr>
              <w:textAlignment w:val="baseline"/>
              <w:rPr>
                <w:rFonts w:eastAsia="Times New Roman" w:cstheme="minorHAnsi"/>
                <w:color w:val="000000"/>
                <w:lang w:eastAsia="pl-PL"/>
              </w:rPr>
            </w:pPr>
            <w:r w:rsidRPr="00E83590">
              <w:rPr>
                <w:rFonts w:cstheme="minorHAnsi"/>
                <w:color w:val="000000"/>
              </w:rPr>
              <w:t>Drabina teleskopowa prosta</w:t>
            </w:r>
          </w:p>
        </w:tc>
        <w:tc>
          <w:tcPr>
            <w:tcW w:w="993" w:type="dxa"/>
          </w:tcPr>
          <w:p w14:paraId="651D68D2" w14:textId="77777777" w:rsidR="00FB261C" w:rsidRDefault="00FB261C" w:rsidP="001417A3">
            <w:pPr>
              <w:textAlignment w:val="baseline"/>
              <w:rPr>
                <w:rFonts w:eastAsia="Times New Roman" w:cstheme="minorHAnsi"/>
                <w:color w:val="000000"/>
                <w:lang w:eastAsia="pl-PL"/>
              </w:rPr>
            </w:pPr>
            <w:r>
              <w:rPr>
                <w:rFonts w:eastAsia="Times New Roman" w:cstheme="minorHAnsi"/>
                <w:color w:val="000000"/>
                <w:lang w:eastAsia="pl-PL"/>
              </w:rPr>
              <w:t>1 szt.</w:t>
            </w:r>
          </w:p>
          <w:p w14:paraId="13A5F081" w14:textId="1D384EAC" w:rsidR="00FB261C" w:rsidRPr="00E83590" w:rsidRDefault="00FB261C" w:rsidP="001417A3">
            <w:pPr>
              <w:textAlignment w:val="baseline"/>
              <w:rPr>
                <w:rFonts w:eastAsia="Times New Roman" w:cstheme="minorHAnsi"/>
                <w:color w:val="000000"/>
                <w:lang w:eastAsia="pl-PL"/>
              </w:rPr>
            </w:pPr>
          </w:p>
        </w:tc>
        <w:tc>
          <w:tcPr>
            <w:tcW w:w="9998" w:type="dxa"/>
          </w:tcPr>
          <w:p w14:paraId="73FAC015" w14:textId="77777777" w:rsidR="00FB261C" w:rsidRPr="00E83590" w:rsidRDefault="00FB261C" w:rsidP="001417A3">
            <w:pPr>
              <w:textAlignment w:val="baseline"/>
              <w:rPr>
                <w:rFonts w:eastAsia="Times New Roman" w:cstheme="minorHAnsi"/>
                <w:color w:val="000000"/>
                <w:lang w:eastAsia="pl-PL"/>
              </w:rPr>
            </w:pPr>
            <w:r w:rsidRPr="00E83590">
              <w:rPr>
                <w:rFonts w:eastAsia="Times New Roman" w:cstheme="minorHAnsi"/>
                <w:color w:val="000000"/>
                <w:lang w:eastAsia="pl-PL"/>
              </w:rPr>
              <w:t>Rozkładana drabina teleskopowa wykonana z aluminium lub/i jego stopów wykończeniem elementami plastikowymi i gumowymi:</w:t>
            </w:r>
          </w:p>
          <w:p w14:paraId="75A7E47B" w14:textId="77777777" w:rsidR="00FB261C" w:rsidRPr="00E83590" w:rsidRDefault="00FB261C" w:rsidP="001417A3">
            <w:pPr>
              <w:pStyle w:val="Akapitzlist"/>
              <w:numPr>
                <w:ilvl w:val="0"/>
                <w:numId w:val="43"/>
              </w:numPr>
              <w:ind w:left="507"/>
              <w:textAlignment w:val="baseline"/>
              <w:rPr>
                <w:rFonts w:eastAsia="Times New Roman" w:cstheme="minorHAnsi"/>
                <w:color w:val="000000"/>
                <w:lang w:eastAsia="pl-PL"/>
              </w:rPr>
            </w:pPr>
            <w:r w:rsidRPr="00E83590">
              <w:rPr>
                <w:rFonts w:eastAsia="Times New Roman" w:cstheme="minorHAnsi"/>
                <w:color w:val="000000"/>
                <w:lang w:eastAsia="pl-PL"/>
              </w:rPr>
              <w:t>Kątowe gumowe nóżki i gumowe nakładki na szczeble</w:t>
            </w:r>
          </w:p>
          <w:p w14:paraId="44F53074" w14:textId="77777777" w:rsidR="00FB261C" w:rsidRPr="00E83590" w:rsidRDefault="00FB261C" w:rsidP="001417A3">
            <w:pPr>
              <w:pStyle w:val="Akapitzlist"/>
              <w:numPr>
                <w:ilvl w:val="0"/>
                <w:numId w:val="43"/>
              </w:numPr>
              <w:ind w:left="507"/>
              <w:textAlignment w:val="baseline"/>
              <w:rPr>
                <w:rFonts w:eastAsia="Times New Roman" w:cstheme="minorHAnsi"/>
                <w:color w:val="000000"/>
                <w:lang w:eastAsia="pl-PL"/>
              </w:rPr>
            </w:pPr>
            <w:r w:rsidRPr="00E83590">
              <w:rPr>
                <w:rFonts w:eastAsia="Times New Roman" w:cstheme="minorHAnsi"/>
                <w:color w:val="000000"/>
                <w:lang w:eastAsia="pl-PL"/>
              </w:rPr>
              <w:t xml:space="preserve">Blokada stopni po rozłożeniu </w:t>
            </w:r>
          </w:p>
          <w:p w14:paraId="0D50B007" w14:textId="77777777" w:rsidR="00FB261C" w:rsidRPr="00E83590" w:rsidRDefault="00FB261C" w:rsidP="001417A3">
            <w:pPr>
              <w:pStyle w:val="Akapitzlist"/>
              <w:numPr>
                <w:ilvl w:val="0"/>
                <w:numId w:val="43"/>
              </w:numPr>
              <w:ind w:left="507"/>
              <w:textAlignment w:val="baseline"/>
              <w:rPr>
                <w:rFonts w:eastAsia="Times New Roman" w:cstheme="minorHAnsi"/>
                <w:color w:val="000000"/>
                <w:lang w:eastAsia="pl-PL"/>
              </w:rPr>
            </w:pPr>
            <w:r w:rsidRPr="00E83590">
              <w:rPr>
                <w:rFonts w:eastAsia="Times New Roman" w:cstheme="minorHAnsi"/>
                <w:color w:val="000000"/>
                <w:lang w:eastAsia="pl-PL"/>
              </w:rPr>
              <w:t>Wykonana zgodnie z normą EN 131</w:t>
            </w:r>
          </w:p>
          <w:p w14:paraId="6B7DC6DF" w14:textId="77777777" w:rsidR="00FB261C" w:rsidRPr="00E83590" w:rsidRDefault="00FB261C" w:rsidP="001417A3">
            <w:pPr>
              <w:pStyle w:val="Akapitzlist"/>
              <w:numPr>
                <w:ilvl w:val="0"/>
                <w:numId w:val="44"/>
              </w:numPr>
              <w:ind w:left="507"/>
              <w:textAlignment w:val="baseline"/>
              <w:rPr>
                <w:rFonts w:eastAsia="Times New Roman" w:cstheme="minorHAnsi"/>
                <w:color w:val="000000"/>
                <w:lang w:eastAsia="pl-PL"/>
              </w:rPr>
            </w:pPr>
            <w:r w:rsidRPr="00E83590">
              <w:rPr>
                <w:rFonts w:eastAsia="Times New Roman" w:cstheme="minorHAnsi"/>
                <w:color w:val="000000"/>
                <w:lang w:eastAsia="pl-PL"/>
              </w:rPr>
              <w:t>Minimalna wartość obciążenia maksymalnego – 150 kg</w:t>
            </w:r>
          </w:p>
          <w:p w14:paraId="53433A0B" w14:textId="77777777" w:rsidR="00FB261C" w:rsidRPr="00E83590" w:rsidRDefault="00FB261C" w:rsidP="001417A3">
            <w:pPr>
              <w:pStyle w:val="Akapitzlist"/>
              <w:numPr>
                <w:ilvl w:val="0"/>
                <w:numId w:val="44"/>
              </w:numPr>
              <w:ind w:left="507"/>
              <w:textAlignment w:val="baseline"/>
              <w:rPr>
                <w:rFonts w:eastAsia="Times New Roman" w:cstheme="minorHAnsi"/>
                <w:color w:val="000000"/>
                <w:lang w:eastAsia="pl-PL"/>
              </w:rPr>
            </w:pPr>
            <w:r w:rsidRPr="00E83590">
              <w:rPr>
                <w:rFonts w:eastAsia="Times New Roman" w:cstheme="minorHAnsi"/>
                <w:color w:val="000000"/>
                <w:lang w:eastAsia="pl-PL"/>
              </w:rPr>
              <w:t>Minimalna szerokość szczebla 50 mm</w:t>
            </w:r>
          </w:p>
          <w:p w14:paraId="55169A87" w14:textId="77777777" w:rsidR="00FB261C" w:rsidRPr="00E83590" w:rsidRDefault="00FB261C" w:rsidP="001417A3">
            <w:pPr>
              <w:pStyle w:val="Akapitzlist"/>
              <w:numPr>
                <w:ilvl w:val="0"/>
                <w:numId w:val="44"/>
              </w:numPr>
              <w:ind w:left="507"/>
              <w:textAlignment w:val="baseline"/>
              <w:rPr>
                <w:rFonts w:eastAsia="Times New Roman" w:cstheme="minorHAnsi"/>
                <w:color w:val="000000"/>
                <w:lang w:eastAsia="pl-PL"/>
              </w:rPr>
            </w:pPr>
            <w:r w:rsidRPr="00E83590">
              <w:rPr>
                <w:rFonts w:eastAsia="Times New Roman" w:cstheme="minorHAnsi"/>
                <w:color w:val="000000"/>
                <w:lang w:eastAsia="pl-PL"/>
              </w:rPr>
              <w:t>Długość po rozłożeniu min 3,8 m</w:t>
            </w:r>
          </w:p>
          <w:p w14:paraId="5F330169" w14:textId="77777777" w:rsidR="00FB261C" w:rsidRPr="00E83590" w:rsidRDefault="00FB261C" w:rsidP="001417A3">
            <w:pPr>
              <w:pStyle w:val="Akapitzlist"/>
              <w:numPr>
                <w:ilvl w:val="0"/>
                <w:numId w:val="44"/>
              </w:numPr>
              <w:ind w:left="507"/>
              <w:textAlignment w:val="baseline"/>
              <w:rPr>
                <w:rFonts w:eastAsia="Times New Roman" w:cstheme="minorHAnsi"/>
                <w:color w:val="000000"/>
                <w:lang w:eastAsia="pl-PL"/>
              </w:rPr>
            </w:pPr>
            <w:r w:rsidRPr="00E83590">
              <w:rPr>
                <w:rFonts w:eastAsia="Times New Roman" w:cstheme="minorHAnsi"/>
                <w:color w:val="000000"/>
                <w:lang w:eastAsia="pl-PL"/>
              </w:rPr>
              <w:t>Długość zamknięta 0,87 m</w:t>
            </w:r>
          </w:p>
          <w:p w14:paraId="42CA0737" w14:textId="77777777" w:rsidR="00FB261C" w:rsidRPr="00E83590" w:rsidRDefault="00FB261C" w:rsidP="001417A3">
            <w:pPr>
              <w:pStyle w:val="Akapitzlist"/>
              <w:numPr>
                <w:ilvl w:val="0"/>
                <w:numId w:val="44"/>
              </w:numPr>
              <w:ind w:left="507"/>
              <w:textAlignment w:val="baseline"/>
              <w:rPr>
                <w:rFonts w:eastAsia="Times New Roman" w:cstheme="minorHAnsi"/>
                <w:color w:val="000000"/>
                <w:lang w:eastAsia="pl-PL"/>
              </w:rPr>
            </w:pPr>
            <w:r w:rsidRPr="00E83590">
              <w:rPr>
                <w:rFonts w:eastAsia="Times New Roman" w:cstheme="minorHAnsi"/>
                <w:color w:val="000000"/>
                <w:lang w:eastAsia="pl-PL"/>
              </w:rPr>
              <w:t>Szerokość maksymalna drabiny 0,5 m</w:t>
            </w:r>
          </w:p>
          <w:p w14:paraId="3B6CA9F7" w14:textId="5B839C4D" w:rsidR="00FB261C" w:rsidRPr="00E83590" w:rsidRDefault="00FB261C" w:rsidP="00FB261C">
            <w:pPr>
              <w:textAlignment w:val="baseline"/>
              <w:rPr>
                <w:rFonts w:eastAsia="Times New Roman" w:cstheme="minorHAnsi"/>
                <w:lang w:eastAsia="pl-PL"/>
              </w:rPr>
            </w:pPr>
            <w:r w:rsidRPr="00E83590">
              <w:rPr>
                <w:rFonts w:eastAsia="Times New Roman" w:cstheme="minorHAnsi"/>
                <w:color w:val="000000"/>
                <w:lang w:eastAsia="pl-PL"/>
              </w:rPr>
              <w:t>Waga max 15 kg</w:t>
            </w:r>
          </w:p>
        </w:tc>
      </w:tr>
      <w:tr w:rsidR="00FB261C" w:rsidRPr="00E83590" w14:paraId="67E3B51F" w14:textId="77777777" w:rsidTr="00F35545">
        <w:trPr>
          <w:trHeight w:val="300"/>
        </w:trPr>
        <w:tc>
          <w:tcPr>
            <w:tcW w:w="718" w:type="dxa"/>
          </w:tcPr>
          <w:p w14:paraId="59941EB0" w14:textId="2E1600C4" w:rsidR="00FB261C" w:rsidRPr="00E83590" w:rsidRDefault="00FB261C" w:rsidP="001417A3">
            <w:pPr>
              <w:textAlignment w:val="baseline"/>
              <w:rPr>
                <w:rFonts w:eastAsia="Times New Roman" w:cstheme="minorHAnsi"/>
                <w:lang w:eastAsia="pl-PL"/>
              </w:rPr>
            </w:pPr>
            <w:r>
              <w:rPr>
                <w:rFonts w:eastAsia="Times New Roman" w:cstheme="minorHAnsi"/>
                <w:lang w:eastAsia="pl-PL"/>
              </w:rPr>
              <w:t xml:space="preserve">9.2 </w:t>
            </w:r>
          </w:p>
        </w:tc>
        <w:tc>
          <w:tcPr>
            <w:tcW w:w="3114" w:type="dxa"/>
          </w:tcPr>
          <w:p w14:paraId="226A1CB5" w14:textId="77777777" w:rsidR="00FB261C" w:rsidRPr="00E83590" w:rsidRDefault="00FB261C" w:rsidP="001417A3">
            <w:pPr>
              <w:textAlignment w:val="baseline"/>
              <w:rPr>
                <w:rFonts w:eastAsia="Times New Roman" w:cstheme="minorHAnsi"/>
                <w:color w:val="000000"/>
                <w:lang w:eastAsia="pl-PL"/>
              </w:rPr>
            </w:pPr>
            <w:r w:rsidRPr="00E83590">
              <w:rPr>
                <w:rFonts w:cstheme="minorHAnsi"/>
                <w:color w:val="000000"/>
              </w:rPr>
              <w:t>Drabina teleskopowa przegubowa</w:t>
            </w:r>
          </w:p>
        </w:tc>
        <w:tc>
          <w:tcPr>
            <w:tcW w:w="993" w:type="dxa"/>
          </w:tcPr>
          <w:p w14:paraId="255605DA" w14:textId="77777777" w:rsidR="00FB261C" w:rsidRDefault="00FB261C" w:rsidP="001417A3">
            <w:pPr>
              <w:textAlignment w:val="baseline"/>
              <w:rPr>
                <w:rFonts w:eastAsia="Times New Roman" w:cstheme="minorHAnsi"/>
                <w:color w:val="000000"/>
                <w:lang w:eastAsia="pl-PL"/>
              </w:rPr>
            </w:pPr>
            <w:r>
              <w:rPr>
                <w:rFonts w:eastAsia="Times New Roman" w:cstheme="minorHAnsi"/>
                <w:color w:val="000000"/>
                <w:lang w:eastAsia="pl-PL"/>
              </w:rPr>
              <w:t>1 szt.</w:t>
            </w:r>
          </w:p>
          <w:p w14:paraId="5BDC0C44" w14:textId="1E00F224" w:rsidR="00FB261C" w:rsidRPr="00E83590" w:rsidRDefault="00FB261C" w:rsidP="001417A3">
            <w:pPr>
              <w:textAlignment w:val="baseline"/>
              <w:rPr>
                <w:rFonts w:eastAsia="Times New Roman" w:cstheme="minorHAnsi"/>
                <w:color w:val="000000"/>
                <w:lang w:eastAsia="pl-PL"/>
              </w:rPr>
            </w:pPr>
          </w:p>
        </w:tc>
        <w:tc>
          <w:tcPr>
            <w:tcW w:w="9998" w:type="dxa"/>
          </w:tcPr>
          <w:p w14:paraId="7D4B4AC2" w14:textId="77777777" w:rsidR="00FB261C" w:rsidRPr="00E83590" w:rsidRDefault="00FB261C" w:rsidP="001417A3">
            <w:pPr>
              <w:textAlignment w:val="baseline"/>
              <w:rPr>
                <w:rFonts w:eastAsia="Times New Roman" w:cstheme="minorHAnsi"/>
                <w:color w:val="000000"/>
                <w:lang w:eastAsia="pl-PL"/>
              </w:rPr>
            </w:pPr>
            <w:r w:rsidRPr="00E83590">
              <w:rPr>
                <w:rFonts w:eastAsia="Times New Roman" w:cstheme="minorHAnsi"/>
                <w:color w:val="000000"/>
                <w:lang w:eastAsia="pl-PL"/>
              </w:rPr>
              <w:t>Rozkładana drabina teleskopowa z elementem przegubowego łamania, wykonana z aluminium lub/i jego stopów wykończeniem elementami plastikowymi i gumowymi.</w:t>
            </w:r>
          </w:p>
          <w:p w14:paraId="4C7FE997" w14:textId="77777777" w:rsidR="00FB261C" w:rsidRPr="00E83590" w:rsidRDefault="00FB261C" w:rsidP="001417A3">
            <w:pPr>
              <w:pStyle w:val="Akapitzlist"/>
              <w:numPr>
                <w:ilvl w:val="0"/>
                <w:numId w:val="45"/>
              </w:numPr>
              <w:ind w:left="507" w:hanging="354"/>
              <w:textAlignment w:val="baseline"/>
              <w:rPr>
                <w:rFonts w:eastAsia="Times New Roman" w:cstheme="minorHAnsi"/>
                <w:color w:val="000000"/>
                <w:lang w:eastAsia="pl-PL"/>
              </w:rPr>
            </w:pPr>
            <w:r w:rsidRPr="00E83590">
              <w:rPr>
                <w:rFonts w:eastAsia="Times New Roman" w:cstheme="minorHAnsi"/>
                <w:color w:val="000000"/>
                <w:lang w:eastAsia="pl-PL"/>
              </w:rPr>
              <w:t>Możliwość rozstawiania w trzech konfiguracjach 3 - przystawna, rozstawna oraz rozstawna schodowa</w:t>
            </w:r>
          </w:p>
          <w:p w14:paraId="62311C19" w14:textId="77777777" w:rsidR="00FB261C" w:rsidRPr="00E83590" w:rsidRDefault="00FB261C" w:rsidP="001417A3">
            <w:pPr>
              <w:pStyle w:val="Akapitzlist"/>
              <w:numPr>
                <w:ilvl w:val="0"/>
                <w:numId w:val="45"/>
              </w:numPr>
              <w:ind w:left="507" w:hanging="354"/>
              <w:textAlignment w:val="baseline"/>
              <w:rPr>
                <w:rFonts w:eastAsia="Times New Roman" w:cstheme="minorHAnsi"/>
                <w:color w:val="000000"/>
                <w:lang w:eastAsia="pl-PL"/>
              </w:rPr>
            </w:pPr>
            <w:r w:rsidRPr="00E83590">
              <w:rPr>
                <w:rFonts w:eastAsia="Times New Roman" w:cstheme="minorHAnsi"/>
                <w:color w:val="000000"/>
                <w:lang w:eastAsia="pl-PL"/>
              </w:rPr>
              <w:t xml:space="preserve">Blokada stopni po rozłożeniu </w:t>
            </w:r>
          </w:p>
          <w:p w14:paraId="110FC78C" w14:textId="77777777" w:rsidR="00FB261C" w:rsidRPr="00E83590" w:rsidRDefault="00FB261C" w:rsidP="001417A3">
            <w:pPr>
              <w:pStyle w:val="Akapitzlist"/>
              <w:numPr>
                <w:ilvl w:val="0"/>
                <w:numId w:val="45"/>
              </w:numPr>
              <w:ind w:left="507" w:hanging="354"/>
              <w:textAlignment w:val="baseline"/>
              <w:rPr>
                <w:rFonts w:eastAsia="Times New Roman" w:cstheme="minorHAnsi"/>
                <w:color w:val="000000"/>
                <w:lang w:eastAsia="pl-PL"/>
              </w:rPr>
            </w:pPr>
            <w:r w:rsidRPr="00E83590">
              <w:rPr>
                <w:rFonts w:eastAsia="Times New Roman" w:cstheme="minorHAnsi"/>
                <w:color w:val="000000"/>
                <w:lang w:eastAsia="pl-PL"/>
              </w:rPr>
              <w:t>Wykonana zgodnie z normą EN 131</w:t>
            </w:r>
          </w:p>
          <w:p w14:paraId="2566FEE2" w14:textId="77777777" w:rsidR="00FB261C" w:rsidRPr="00E83590" w:rsidRDefault="00FB261C" w:rsidP="001417A3">
            <w:pPr>
              <w:pStyle w:val="Akapitzlist"/>
              <w:numPr>
                <w:ilvl w:val="0"/>
                <w:numId w:val="44"/>
              </w:numPr>
              <w:ind w:left="507"/>
              <w:textAlignment w:val="baseline"/>
              <w:rPr>
                <w:rFonts w:eastAsia="Times New Roman" w:cstheme="minorHAnsi"/>
                <w:color w:val="000000"/>
                <w:lang w:eastAsia="pl-PL"/>
              </w:rPr>
            </w:pPr>
            <w:r w:rsidRPr="00E83590">
              <w:rPr>
                <w:rFonts w:eastAsia="Times New Roman" w:cstheme="minorHAnsi"/>
                <w:color w:val="000000"/>
                <w:lang w:eastAsia="pl-PL"/>
              </w:rPr>
              <w:t>Minimalna wartość obciążenia maksymalnego – 150 kg</w:t>
            </w:r>
          </w:p>
          <w:p w14:paraId="7B4CE057" w14:textId="77777777" w:rsidR="00FB261C" w:rsidRPr="00E83590" w:rsidRDefault="00FB261C" w:rsidP="001417A3">
            <w:pPr>
              <w:pStyle w:val="Akapitzlist"/>
              <w:numPr>
                <w:ilvl w:val="0"/>
                <w:numId w:val="44"/>
              </w:numPr>
              <w:ind w:left="507"/>
              <w:textAlignment w:val="baseline"/>
              <w:rPr>
                <w:rFonts w:eastAsia="Times New Roman" w:cstheme="minorHAnsi"/>
                <w:color w:val="000000"/>
                <w:lang w:eastAsia="pl-PL"/>
              </w:rPr>
            </w:pPr>
            <w:r w:rsidRPr="00E83590">
              <w:rPr>
                <w:rFonts w:eastAsia="Times New Roman" w:cstheme="minorHAnsi"/>
                <w:color w:val="000000"/>
                <w:lang w:eastAsia="pl-PL"/>
              </w:rPr>
              <w:t>Minimalna szerokość szczebla 50 mm</w:t>
            </w:r>
          </w:p>
          <w:p w14:paraId="4F476B4E" w14:textId="77777777" w:rsidR="00FB261C" w:rsidRPr="00E83590" w:rsidRDefault="00FB261C" w:rsidP="001417A3">
            <w:pPr>
              <w:pStyle w:val="Akapitzlist"/>
              <w:numPr>
                <w:ilvl w:val="0"/>
                <w:numId w:val="44"/>
              </w:numPr>
              <w:ind w:left="507"/>
              <w:textAlignment w:val="baseline"/>
              <w:rPr>
                <w:rFonts w:eastAsia="Times New Roman" w:cstheme="minorHAnsi"/>
                <w:color w:val="000000"/>
                <w:lang w:eastAsia="pl-PL"/>
              </w:rPr>
            </w:pPr>
            <w:r w:rsidRPr="00E83590">
              <w:rPr>
                <w:rFonts w:eastAsia="Times New Roman" w:cstheme="minorHAnsi"/>
                <w:color w:val="000000"/>
                <w:lang w:eastAsia="pl-PL"/>
              </w:rPr>
              <w:t>Długość po rozłożeniu  w całości min 5,0 m</w:t>
            </w:r>
          </w:p>
          <w:p w14:paraId="01EC795D" w14:textId="77777777" w:rsidR="00FB261C" w:rsidRPr="00E83590" w:rsidRDefault="00FB261C" w:rsidP="001417A3">
            <w:pPr>
              <w:pStyle w:val="Akapitzlist"/>
              <w:numPr>
                <w:ilvl w:val="0"/>
                <w:numId w:val="44"/>
              </w:numPr>
              <w:ind w:left="507"/>
              <w:textAlignment w:val="baseline"/>
              <w:rPr>
                <w:rFonts w:eastAsia="Times New Roman" w:cstheme="minorHAnsi"/>
                <w:color w:val="000000"/>
                <w:lang w:eastAsia="pl-PL"/>
              </w:rPr>
            </w:pPr>
            <w:r w:rsidRPr="00E83590">
              <w:rPr>
                <w:rFonts w:eastAsia="Times New Roman" w:cstheme="minorHAnsi"/>
                <w:color w:val="000000"/>
                <w:lang w:eastAsia="pl-PL"/>
              </w:rPr>
              <w:t>Wysokość po rozłożeniu w układzie rozstawnym min. 2,5 m</w:t>
            </w:r>
          </w:p>
          <w:p w14:paraId="67F89915" w14:textId="77777777" w:rsidR="00FB261C" w:rsidRPr="00E83590" w:rsidRDefault="00FB261C" w:rsidP="001417A3">
            <w:pPr>
              <w:pStyle w:val="Akapitzlist"/>
              <w:numPr>
                <w:ilvl w:val="0"/>
                <w:numId w:val="44"/>
              </w:numPr>
              <w:ind w:left="507"/>
              <w:textAlignment w:val="baseline"/>
              <w:rPr>
                <w:rFonts w:eastAsia="Times New Roman" w:cstheme="minorHAnsi"/>
                <w:color w:val="000000"/>
                <w:lang w:eastAsia="pl-PL"/>
              </w:rPr>
            </w:pPr>
            <w:r w:rsidRPr="00E83590">
              <w:rPr>
                <w:rFonts w:eastAsia="Times New Roman" w:cstheme="minorHAnsi"/>
                <w:color w:val="000000"/>
                <w:lang w:eastAsia="pl-PL"/>
              </w:rPr>
              <w:t>Długość zamknięta 1,0 m</w:t>
            </w:r>
          </w:p>
          <w:p w14:paraId="4715B297" w14:textId="77777777" w:rsidR="00FB261C" w:rsidRPr="00E83590" w:rsidRDefault="00FB261C" w:rsidP="001417A3">
            <w:pPr>
              <w:pStyle w:val="Akapitzlist"/>
              <w:numPr>
                <w:ilvl w:val="0"/>
                <w:numId w:val="44"/>
              </w:numPr>
              <w:ind w:left="507"/>
              <w:textAlignment w:val="baseline"/>
              <w:rPr>
                <w:rFonts w:eastAsia="Times New Roman" w:cstheme="minorHAnsi"/>
                <w:color w:val="000000"/>
                <w:lang w:eastAsia="pl-PL"/>
              </w:rPr>
            </w:pPr>
            <w:r w:rsidRPr="00E83590">
              <w:rPr>
                <w:rFonts w:eastAsia="Times New Roman" w:cstheme="minorHAnsi"/>
                <w:color w:val="000000"/>
                <w:lang w:eastAsia="pl-PL"/>
              </w:rPr>
              <w:t>Szerokość maksymalna drabiny  0,5 m</w:t>
            </w:r>
          </w:p>
          <w:p w14:paraId="26713448" w14:textId="77777777" w:rsidR="00FB261C" w:rsidRPr="00E83590" w:rsidRDefault="00FB261C" w:rsidP="001417A3">
            <w:pPr>
              <w:pStyle w:val="Akapitzlist"/>
              <w:numPr>
                <w:ilvl w:val="0"/>
                <w:numId w:val="44"/>
              </w:numPr>
              <w:ind w:left="507"/>
              <w:textAlignment w:val="baseline"/>
              <w:rPr>
                <w:rFonts w:eastAsia="Times New Roman" w:cstheme="minorHAnsi"/>
                <w:color w:val="000000"/>
                <w:lang w:eastAsia="pl-PL"/>
              </w:rPr>
            </w:pPr>
            <w:r w:rsidRPr="00E83590">
              <w:rPr>
                <w:rFonts w:eastAsia="Times New Roman" w:cstheme="minorHAnsi"/>
                <w:color w:val="000000"/>
                <w:lang w:eastAsia="pl-PL"/>
              </w:rPr>
              <w:t>Szerokość maksymalna w podstawie 1,0m</w:t>
            </w:r>
          </w:p>
          <w:p w14:paraId="076279B4" w14:textId="5FEF776F" w:rsidR="00FB261C" w:rsidRPr="00E83590" w:rsidRDefault="00FB261C" w:rsidP="001417A3">
            <w:pPr>
              <w:textAlignment w:val="baseline"/>
              <w:rPr>
                <w:rFonts w:eastAsia="Times New Roman" w:cstheme="minorHAnsi"/>
                <w:lang w:eastAsia="pl-PL"/>
              </w:rPr>
            </w:pPr>
            <w:r w:rsidRPr="00E83590">
              <w:rPr>
                <w:rFonts w:eastAsia="Times New Roman" w:cstheme="minorHAnsi"/>
                <w:color w:val="000000"/>
                <w:lang w:eastAsia="pl-PL"/>
              </w:rPr>
              <w:t>Waga max 18 kg</w:t>
            </w:r>
          </w:p>
        </w:tc>
      </w:tr>
      <w:tr w:rsidR="00FB261C" w:rsidRPr="00E83590" w14:paraId="386AA741" w14:textId="77777777" w:rsidTr="007C2E88">
        <w:trPr>
          <w:trHeight w:val="300"/>
        </w:trPr>
        <w:tc>
          <w:tcPr>
            <w:tcW w:w="718" w:type="dxa"/>
          </w:tcPr>
          <w:p w14:paraId="25A85216" w14:textId="737D1A8B" w:rsidR="00FB261C" w:rsidRPr="00E83590" w:rsidRDefault="00FB261C" w:rsidP="001417A3">
            <w:pPr>
              <w:textAlignment w:val="baseline"/>
              <w:rPr>
                <w:rFonts w:eastAsia="Times New Roman" w:cstheme="minorHAnsi"/>
                <w:lang w:eastAsia="pl-PL"/>
              </w:rPr>
            </w:pPr>
            <w:r>
              <w:rPr>
                <w:rFonts w:eastAsia="Times New Roman" w:cstheme="minorHAnsi"/>
                <w:lang w:eastAsia="pl-PL"/>
              </w:rPr>
              <w:t>9.3</w:t>
            </w:r>
          </w:p>
        </w:tc>
        <w:tc>
          <w:tcPr>
            <w:tcW w:w="3114" w:type="dxa"/>
          </w:tcPr>
          <w:p w14:paraId="4561D814" w14:textId="77777777" w:rsidR="00FB261C" w:rsidRPr="00E83590" w:rsidRDefault="00FB261C" w:rsidP="001417A3">
            <w:pPr>
              <w:textAlignment w:val="baseline"/>
              <w:rPr>
                <w:rFonts w:eastAsia="Times New Roman" w:cstheme="minorHAnsi"/>
                <w:color w:val="000000"/>
                <w:lang w:eastAsia="pl-PL"/>
              </w:rPr>
            </w:pPr>
            <w:r w:rsidRPr="00E83590">
              <w:rPr>
                <w:rFonts w:cstheme="minorHAnsi"/>
                <w:color w:val="000000"/>
              </w:rPr>
              <w:t>Skrzynie transportowe</w:t>
            </w:r>
          </w:p>
        </w:tc>
        <w:tc>
          <w:tcPr>
            <w:tcW w:w="993" w:type="dxa"/>
          </w:tcPr>
          <w:p w14:paraId="55AB590C" w14:textId="77777777" w:rsidR="00FB261C" w:rsidRPr="00E83590" w:rsidRDefault="00FB261C" w:rsidP="001417A3">
            <w:pPr>
              <w:textAlignment w:val="baseline"/>
              <w:rPr>
                <w:rFonts w:eastAsia="Times New Roman" w:cstheme="minorHAnsi"/>
                <w:color w:val="000000"/>
                <w:lang w:eastAsia="pl-PL"/>
              </w:rPr>
            </w:pPr>
            <w:r w:rsidRPr="00E83590">
              <w:rPr>
                <w:rFonts w:eastAsia="Times New Roman" w:cstheme="minorHAnsi"/>
                <w:color w:val="000000"/>
                <w:lang w:eastAsia="pl-PL"/>
              </w:rPr>
              <w:t>3 szt.</w:t>
            </w:r>
          </w:p>
        </w:tc>
        <w:tc>
          <w:tcPr>
            <w:tcW w:w="9998" w:type="dxa"/>
          </w:tcPr>
          <w:p w14:paraId="659E72A3" w14:textId="77777777" w:rsidR="00FB261C" w:rsidRPr="00E83590" w:rsidRDefault="00FB261C" w:rsidP="001417A3">
            <w:pPr>
              <w:textAlignment w:val="baseline"/>
              <w:rPr>
                <w:rFonts w:eastAsia="Times New Roman" w:cstheme="minorHAnsi"/>
                <w:color w:val="000000"/>
                <w:lang w:eastAsia="pl-PL"/>
              </w:rPr>
            </w:pPr>
            <w:r w:rsidRPr="00E83590">
              <w:rPr>
                <w:rFonts w:eastAsia="Times New Roman" w:cstheme="minorHAnsi"/>
                <w:color w:val="000000"/>
                <w:lang w:eastAsia="pl-PL"/>
              </w:rPr>
              <w:t xml:space="preserve">Skrzynia transportowa o parametrach: </w:t>
            </w:r>
          </w:p>
          <w:p w14:paraId="0AA0BAB9" w14:textId="77777777" w:rsidR="00FB261C" w:rsidRPr="00E83590" w:rsidRDefault="00FB261C" w:rsidP="001417A3">
            <w:pPr>
              <w:pStyle w:val="Akapitzlist"/>
              <w:numPr>
                <w:ilvl w:val="0"/>
                <w:numId w:val="46"/>
              </w:numPr>
              <w:ind w:left="507"/>
              <w:textAlignment w:val="baseline"/>
              <w:rPr>
                <w:rFonts w:eastAsia="Times New Roman" w:cstheme="minorHAnsi"/>
                <w:color w:val="000000"/>
                <w:lang w:eastAsia="pl-PL"/>
              </w:rPr>
            </w:pPr>
            <w:r w:rsidRPr="00E83590">
              <w:rPr>
                <w:rFonts w:eastAsia="Times New Roman" w:cstheme="minorHAnsi"/>
                <w:color w:val="000000"/>
                <w:lang w:eastAsia="pl-PL"/>
              </w:rPr>
              <w:t>Składane uchwyty</w:t>
            </w:r>
          </w:p>
          <w:p w14:paraId="53280713" w14:textId="77777777" w:rsidR="00FB261C" w:rsidRPr="00E83590" w:rsidRDefault="00FB261C" w:rsidP="001417A3">
            <w:pPr>
              <w:pStyle w:val="Akapitzlist"/>
              <w:numPr>
                <w:ilvl w:val="0"/>
                <w:numId w:val="46"/>
              </w:numPr>
              <w:ind w:left="507"/>
              <w:textAlignment w:val="baseline"/>
              <w:rPr>
                <w:rFonts w:eastAsia="Times New Roman" w:cstheme="minorHAnsi"/>
                <w:color w:val="000000"/>
                <w:lang w:eastAsia="pl-PL"/>
              </w:rPr>
            </w:pPr>
            <w:r w:rsidRPr="00E83590">
              <w:rPr>
                <w:rFonts w:eastAsia="Times New Roman" w:cstheme="minorHAnsi"/>
                <w:color w:val="000000"/>
                <w:lang w:eastAsia="pl-PL"/>
              </w:rPr>
              <w:t xml:space="preserve">Zamki zapadkowe </w:t>
            </w:r>
          </w:p>
          <w:p w14:paraId="41A442C3" w14:textId="77777777" w:rsidR="00FB261C" w:rsidRPr="00E83590" w:rsidRDefault="00FB261C" w:rsidP="001417A3">
            <w:pPr>
              <w:pStyle w:val="Akapitzlist"/>
              <w:numPr>
                <w:ilvl w:val="0"/>
                <w:numId w:val="46"/>
              </w:numPr>
              <w:ind w:left="507"/>
              <w:textAlignment w:val="baseline"/>
              <w:rPr>
                <w:rFonts w:eastAsia="Times New Roman" w:cstheme="minorHAnsi"/>
                <w:color w:val="000000"/>
                <w:lang w:eastAsia="pl-PL"/>
              </w:rPr>
            </w:pPr>
            <w:r w:rsidRPr="00E83590">
              <w:rPr>
                <w:rFonts w:eastAsia="Times New Roman" w:cstheme="minorHAnsi"/>
                <w:color w:val="000000"/>
                <w:lang w:eastAsia="pl-PL"/>
              </w:rPr>
              <w:t xml:space="preserve">Stalowe narożniki. </w:t>
            </w:r>
          </w:p>
          <w:p w14:paraId="55A20B08" w14:textId="77777777" w:rsidR="00FB261C" w:rsidRPr="00E83590" w:rsidRDefault="00FB261C" w:rsidP="001417A3">
            <w:pPr>
              <w:pStyle w:val="Akapitzlist"/>
              <w:numPr>
                <w:ilvl w:val="0"/>
                <w:numId w:val="46"/>
              </w:numPr>
              <w:ind w:left="507"/>
              <w:textAlignment w:val="baseline"/>
              <w:rPr>
                <w:rFonts w:eastAsia="Times New Roman" w:cstheme="minorHAnsi"/>
                <w:color w:val="000000"/>
                <w:lang w:eastAsia="pl-PL"/>
              </w:rPr>
            </w:pPr>
            <w:r w:rsidRPr="00E83590">
              <w:rPr>
                <w:rFonts w:eastAsia="Times New Roman" w:cstheme="minorHAnsi"/>
                <w:color w:val="000000"/>
                <w:lang w:eastAsia="pl-PL"/>
              </w:rPr>
              <w:t xml:space="preserve">Uszczelka na pokrywie. </w:t>
            </w:r>
          </w:p>
          <w:p w14:paraId="448E03BA" w14:textId="77777777" w:rsidR="00FB261C" w:rsidRPr="00E83590" w:rsidRDefault="00FB261C" w:rsidP="001417A3">
            <w:pPr>
              <w:pStyle w:val="Akapitzlist"/>
              <w:numPr>
                <w:ilvl w:val="0"/>
                <w:numId w:val="46"/>
              </w:numPr>
              <w:ind w:left="507"/>
              <w:textAlignment w:val="baseline"/>
              <w:rPr>
                <w:rFonts w:eastAsia="Times New Roman" w:cstheme="minorHAnsi"/>
                <w:color w:val="000000"/>
                <w:lang w:eastAsia="pl-PL"/>
              </w:rPr>
            </w:pPr>
            <w:r w:rsidRPr="00E83590">
              <w:rPr>
                <w:rFonts w:eastAsia="Times New Roman" w:cstheme="minorHAnsi"/>
                <w:color w:val="000000"/>
                <w:lang w:eastAsia="pl-PL"/>
              </w:rPr>
              <w:t xml:space="preserve">Pas przytrzymujący pokrywę. </w:t>
            </w:r>
          </w:p>
          <w:p w14:paraId="1731DDE6" w14:textId="77777777" w:rsidR="00FB261C" w:rsidRPr="00E83590" w:rsidRDefault="00FB261C" w:rsidP="001417A3">
            <w:pPr>
              <w:pStyle w:val="Akapitzlist"/>
              <w:numPr>
                <w:ilvl w:val="0"/>
                <w:numId w:val="46"/>
              </w:numPr>
              <w:ind w:left="507"/>
              <w:textAlignment w:val="baseline"/>
              <w:rPr>
                <w:rFonts w:eastAsia="Times New Roman" w:cstheme="minorHAnsi"/>
                <w:color w:val="000000"/>
                <w:lang w:eastAsia="pl-PL"/>
              </w:rPr>
            </w:pPr>
            <w:r w:rsidRPr="00E83590">
              <w:rPr>
                <w:rFonts w:eastAsia="Times New Roman" w:cstheme="minorHAnsi"/>
                <w:color w:val="000000"/>
                <w:lang w:eastAsia="pl-PL"/>
              </w:rPr>
              <w:t xml:space="preserve">Dopasowanie wnętrza. </w:t>
            </w:r>
          </w:p>
          <w:p w14:paraId="6F1A8689" w14:textId="77777777" w:rsidR="00FB261C" w:rsidRPr="00E83590" w:rsidRDefault="00FB261C" w:rsidP="001417A3">
            <w:pPr>
              <w:pStyle w:val="Akapitzlist"/>
              <w:numPr>
                <w:ilvl w:val="0"/>
                <w:numId w:val="46"/>
              </w:numPr>
              <w:ind w:left="507"/>
              <w:textAlignment w:val="baseline"/>
              <w:rPr>
                <w:rFonts w:eastAsia="Times New Roman" w:cstheme="minorHAnsi"/>
                <w:color w:val="000000"/>
                <w:lang w:eastAsia="pl-PL"/>
              </w:rPr>
            </w:pPr>
            <w:r w:rsidRPr="00E83590">
              <w:rPr>
                <w:rFonts w:eastAsia="Times New Roman" w:cstheme="minorHAnsi"/>
                <w:color w:val="000000"/>
                <w:lang w:eastAsia="pl-PL"/>
              </w:rPr>
              <w:lastRenderedPageBreak/>
              <w:t xml:space="preserve">Materiał aluminium  </w:t>
            </w:r>
          </w:p>
          <w:p w14:paraId="67A828A2" w14:textId="77777777" w:rsidR="00FB261C" w:rsidRPr="00E83590" w:rsidRDefault="00FB261C" w:rsidP="001417A3">
            <w:pPr>
              <w:pStyle w:val="Akapitzlist"/>
              <w:numPr>
                <w:ilvl w:val="0"/>
                <w:numId w:val="46"/>
              </w:numPr>
              <w:ind w:left="507"/>
              <w:textAlignment w:val="baseline"/>
              <w:rPr>
                <w:rFonts w:eastAsia="Times New Roman" w:cstheme="minorHAnsi"/>
                <w:color w:val="000000"/>
                <w:lang w:eastAsia="pl-PL"/>
              </w:rPr>
            </w:pPr>
            <w:r w:rsidRPr="00E83590">
              <w:rPr>
                <w:rFonts w:eastAsia="Times New Roman" w:cstheme="minorHAnsi"/>
                <w:color w:val="000000"/>
                <w:lang w:eastAsia="pl-PL"/>
              </w:rPr>
              <w:t xml:space="preserve">Wymiary zew.  600 x 400 x 410 </w:t>
            </w:r>
          </w:p>
          <w:p w14:paraId="392BBA39" w14:textId="77777777" w:rsidR="00FB261C" w:rsidRPr="00E83590" w:rsidRDefault="00FB261C" w:rsidP="001417A3">
            <w:pPr>
              <w:pStyle w:val="Akapitzlist"/>
              <w:numPr>
                <w:ilvl w:val="0"/>
                <w:numId w:val="46"/>
              </w:numPr>
              <w:ind w:left="507"/>
              <w:textAlignment w:val="baseline"/>
              <w:rPr>
                <w:rFonts w:eastAsia="Times New Roman" w:cstheme="minorHAnsi"/>
                <w:color w:val="000000"/>
                <w:lang w:eastAsia="pl-PL"/>
              </w:rPr>
            </w:pPr>
            <w:r w:rsidRPr="00E83590">
              <w:rPr>
                <w:rFonts w:eastAsia="Times New Roman" w:cstheme="minorHAnsi"/>
                <w:color w:val="000000"/>
                <w:lang w:eastAsia="pl-PL"/>
              </w:rPr>
              <w:t xml:space="preserve">Pojemność 73 l </w:t>
            </w:r>
          </w:p>
          <w:p w14:paraId="6D88E94A" w14:textId="5D9401B5" w:rsidR="00FB261C" w:rsidRPr="00E83590" w:rsidRDefault="00FB261C" w:rsidP="001417A3">
            <w:pPr>
              <w:textAlignment w:val="baseline"/>
              <w:rPr>
                <w:rFonts w:eastAsia="Times New Roman" w:cstheme="minorHAnsi"/>
                <w:lang w:eastAsia="pl-PL"/>
              </w:rPr>
            </w:pPr>
            <w:r w:rsidRPr="00E83590">
              <w:rPr>
                <w:rFonts w:eastAsia="Times New Roman" w:cstheme="minorHAnsi"/>
                <w:color w:val="000000"/>
                <w:lang w:eastAsia="pl-PL"/>
              </w:rPr>
              <w:t>Waga maksymalna 6 kg</w:t>
            </w:r>
          </w:p>
        </w:tc>
      </w:tr>
    </w:tbl>
    <w:p w14:paraId="5C6DBD0C" w14:textId="77777777" w:rsidR="00BE0FF8" w:rsidRPr="00DD3DCB" w:rsidRDefault="00BE0FF8" w:rsidP="004152DE">
      <w:pPr>
        <w:rPr>
          <w:rFonts w:cstheme="minorHAnsi"/>
          <w:sz w:val="24"/>
          <w:szCs w:val="24"/>
        </w:rPr>
      </w:pPr>
    </w:p>
    <w:sectPr w:rsidR="00BE0FF8" w:rsidRPr="00DD3DCB" w:rsidSect="0012313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6BF1"/>
    <w:multiLevelType w:val="hybridMultilevel"/>
    <w:tmpl w:val="24263E78"/>
    <w:lvl w:ilvl="0" w:tplc="88CA28A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284584"/>
    <w:multiLevelType w:val="hybridMultilevel"/>
    <w:tmpl w:val="E14CB456"/>
    <w:lvl w:ilvl="0" w:tplc="0FEAE66E">
      <w:start w:val="1"/>
      <w:numFmt w:val="bullet"/>
      <w:lvlText w:val=""/>
      <w:lvlJc w:val="left"/>
      <w:pPr>
        <w:ind w:left="720" w:hanging="360"/>
      </w:pPr>
      <w:rPr>
        <w:rFonts w:ascii="Symbol" w:hAnsi="Symbol" w:hint="default"/>
        <w:color w:val="auto"/>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6D81B96"/>
    <w:multiLevelType w:val="hybridMultilevel"/>
    <w:tmpl w:val="0DBAE7E8"/>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B82643"/>
    <w:multiLevelType w:val="hybridMultilevel"/>
    <w:tmpl w:val="2506DD9E"/>
    <w:lvl w:ilvl="0" w:tplc="051C410A">
      <w:start w:val="1"/>
      <w:numFmt w:val="bullet"/>
      <w:lvlText w:val=""/>
      <w:lvlJc w:val="left"/>
      <w:pPr>
        <w:ind w:left="1133" w:hanging="360"/>
      </w:pPr>
      <w:rPr>
        <w:rFonts w:ascii="Symbol" w:hAnsi="Symbol" w:hint="default"/>
      </w:rPr>
    </w:lvl>
    <w:lvl w:ilvl="1" w:tplc="04150003" w:tentative="1">
      <w:start w:val="1"/>
      <w:numFmt w:val="bullet"/>
      <w:lvlText w:val="o"/>
      <w:lvlJc w:val="left"/>
      <w:pPr>
        <w:ind w:left="1853" w:hanging="360"/>
      </w:pPr>
      <w:rPr>
        <w:rFonts w:ascii="Courier New" w:hAnsi="Courier New" w:cs="Courier New" w:hint="default"/>
      </w:rPr>
    </w:lvl>
    <w:lvl w:ilvl="2" w:tplc="04150005" w:tentative="1">
      <w:start w:val="1"/>
      <w:numFmt w:val="bullet"/>
      <w:lvlText w:val=""/>
      <w:lvlJc w:val="left"/>
      <w:pPr>
        <w:ind w:left="2573" w:hanging="360"/>
      </w:pPr>
      <w:rPr>
        <w:rFonts w:ascii="Wingdings" w:hAnsi="Wingdings" w:hint="default"/>
      </w:rPr>
    </w:lvl>
    <w:lvl w:ilvl="3" w:tplc="04150001" w:tentative="1">
      <w:start w:val="1"/>
      <w:numFmt w:val="bullet"/>
      <w:lvlText w:val=""/>
      <w:lvlJc w:val="left"/>
      <w:pPr>
        <w:ind w:left="3293" w:hanging="360"/>
      </w:pPr>
      <w:rPr>
        <w:rFonts w:ascii="Symbol" w:hAnsi="Symbol" w:hint="default"/>
      </w:rPr>
    </w:lvl>
    <w:lvl w:ilvl="4" w:tplc="04150003" w:tentative="1">
      <w:start w:val="1"/>
      <w:numFmt w:val="bullet"/>
      <w:lvlText w:val="o"/>
      <w:lvlJc w:val="left"/>
      <w:pPr>
        <w:ind w:left="4013" w:hanging="360"/>
      </w:pPr>
      <w:rPr>
        <w:rFonts w:ascii="Courier New" w:hAnsi="Courier New" w:cs="Courier New" w:hint="default"/>
      </w:rPr>
    </w:lvl>
    <w:lvl w:ilvl="5" w:tplc="04150005" w:tentative="1">
      <w:start w:val="1"/>
      <w:numFmt w:val="bullet"/>
      <w:lvlText w:val=""/>
      <w:lvlJc w:val="left"/>
      <w:pPr>
        <w:ind w:left="4733" w:hanging="360"/>
      </w:pPr>
      <w:rPr>
        <w:rFonts w:ascii="Wingdings" w:hAnsi="Wingdings" w:hint="default"/>
      </w:rPr>
    </w:lvl>
    <w:lvl w:ilvl="6" w:tplc="04150001" w:tentative="1">
      <w:start w:val="1"/>
      <w:numFmt w:val="bullet"/>
      <w:lvlText w:val=""/>
      <w:lvlJc w:val="left"/>
      <w:pPr>
        <w:ind w:left="5453" w:hanging="360"/>
      </w:pPr>
      <w:rPr>
        <w:rFonts w:ascii="Symbol" w:hAnsi="Symbol" w:hint="default"/>
      </w:rPr>
    </w:lvl>
    <w:lvl w:ilvl="7" w:tplc="04150003" w:tentative="1">
      <w:start w:val="1"/>
      <w:numFmt w:val="bullet"/>
      <w:lvlText w:val="o"/>
      <w:lvlJc w:val="left"/>
      <w:pPr>
        <w:ind w:left="6173" w:hanging="360"/>
      </w:pPr>
      <w:rPr>
        <w:rFonts w:ascii="Courier New" w:hAnsi="Courier New" w:cs="Courier New" w:hint="default"/>
      </w:rPr>
    </w:lvl>
    <w:lvl w:ilvl="8" w:tplc="04150005" w:tentative="1">
      <w:start w:val="1"/>
      <w:numFmt w:val="bullet"/>
      <w:lvlText w:val=""/>
      <w:lvlJc w:val="left"/>
      <w:pPr>
        <w:ind w:left="6893" w:hanging="360"/>
      </w:pPr>
      <w:rPr>
        <w:rFonts w:ascii="Wingdings" w:hAnsi="Wingdings" w:hint="default"/>
      </w:rPr>
    </w:lvl>
  </w:abstractNum>
  <w:abstractNum w:abstractNumId="4" w15:restartNumberingAfterBreak="0">
    <w:nsid w:val="1DE33D82"/>
    <w:multiLevelType w:val="hybridMultilevel"/>
    <w:tmpl w:val="B03090E0"/>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EF716F"/>
    <w:multiLevelType w:val="hybridMultilevel"/>
    <w:tmpl w:val="22C08D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D26791"/>
    <w:multiLevelType w:val="hybridMultilevel"/>
    <w:tmpl w:val="ED5452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3757671"/>
    <w:multiLevelType w:val="hybridMultilevel"/>
    <w:tmpl w:val="7C7874E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6443BB2"/>
    <w:multiLevelType w:val="hybridMultilevel"/>
    <w:tmpl w:val="C82031D6"/>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4C2D6B"/>
    <w:multiLevelType w:val="hybridMultilevel"/>
    <w:tmpl w:val="02246A78"/>
    <w:lvl w:ilvl="0" w:tplc="051C410A">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8CB2FD3"/>
    <w:multiLevelType w:val="hybridMultilevel"/>
    <w:tmpl w:val="FC84E77A"/>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D93015"/>
    <w:multiLevelType w:val="hybridMultilevel"/>
    <w:tmpl w:val="C7D4BB24"/>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F63A1D"/>
    <w:multiLevelType w:val="hybridMultilevel"/>
    <w:tmpl w:val="751AF1A6"/>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19005B"/>
    <w:multiLevelType w:val="hybridMultilevel"/>
    <w:tmpl w:val="9732C6B2"/>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E82CA5"/>
    <w:multiLevelType w:val="hybridMultilevel"/>
    <w:tmpl w:val="C706CA34"/>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544294"/>
    <w:multiLevelType w:val="hybridMultilevel"/>
    <w:tmpl w:val="D67E41D8"/>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143088C"/>
    <w:multiLevelType w:val="hybridMultilevel"/>
    <w:tmpl w:val="30D008A2"/>
    <w:lvl w:ilvl="0" w:tplc="051C410A">
      <w:start w:val="1"/>
      <w:numFmt w:val="bullet"/>
      <w:lvlText w:val=""/>
      <w:lvlJc w:val="left"/>
      <w:pPr>
        <w:ind w:left="720" w:hanging="360"/>
      </w:pPr>
      <w:rPr>
        <w:rFonts w:ascii="Symbol" w:hAnsi="Symbol" w:hint="default"/>
      </w:rPr>
    </w:lvl>
    <w:lvl w:ilvl="1" w:tplc="051C410A">
      <w:start w:val="1"/>
      <w:numFmt w:val="bullet"/>
      <w:lvlText w:val=""/>
      <w:lvlJc w:val="left"/>
      <w:pPr>
        <w:ind w:left="644"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F4617E"/>
    <w:multiLevelType w:val="hybridMultilevel"/>
    <w:tmpl w:val="4E9E6170"/>
    <w:lvl w:ilvl="0" w:tplc="051C410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B1B4CF1"/>
    <w:multiLevelType w:val="hybridMultilevel"/>
    <w:tmpl w:val="FA2CFA16"/>
    <w:lvl w:ilvl="0" w:tplc="0415000F">
      <w:start w:val="1"/>
      <w:numFmt w:val="decimal"/>
      <w:lvlText w:val="%1."/>
      <w:lvlJc w:val="left"/>
      <w:pPr>
        <w:ind w:left="720" w:hanging="360"/>
      </w:pPr>
      <w:rPr>
        <w:rFonts w:hint="default"/>
      </w:rPr>
    </w:lvl>
    <w:lvl w:ilvl="1" w:tplc="051C410A">
      <w:start w:val="1"/>
      <w:numFmt w:val="bullet"/>
      <w:lvlText w:val=""/>
      <w:lvlJc w:val="left"/>
      <w:pPr>
        <w:ind w:left="644"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030350"/>
    <w:multiLevelType w:val="hybridMultilevel"/>
    <w:tmpl w:val="71C87018"/>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D1A5F30"/>
    <w:multiLevelType w:val="hybridMultilevel"/>
    <w:tmpl w:val="9314E2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785036"/>
    <w:multiLevelType w:val="hybridMultilevel"/>
    <w:tmpl w:val="E78EF5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DB2C5B"/>
    <w:multiLevelType w:val="hybridMultilevel"/>
    <w:tmpl w:val="C2804762"/>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7A6A94"/>
    <w:multiLevelType w:val="hybridMultilevel"/>
    <w:tmpl w:val="82A219D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7BF21EE"/>
    <w:multiLevelType w:val="hybridMultilevel"/>
    <w:tmpl w:val="D436C85C"/>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0A7590"/>
    <w:multiLevelType w:val="hybridMultilevel"/>
    <w:tmpl w:val="17CADEB8"/>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790225"/>
    <w:multiLevelType w:val="hybridMultilevel"/>
    <w:tmpl w:val="C5D04C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D94214"/>
    <w:multiLevelType w:val="hybridMultilevel"/>
    <w:tmpl w:val="8F949630"/>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4E34C90"/>
    <w:multiLevelType w:val="hybridMultilevel"/>
    <w:tmpl w:val="E7042DB0"/>
    <w:lvl w:ilvl="0" w:tplc="0415000F">
      <w:start w:val="1"/>
      <w:numFmt w:val="decimal"/>
      <w:lvlText w:val="%1."/>
      <w:lvlJc w:val="left"/>
      <w:pPr>
        <w:ind w:left="1440" w:hanging="360"/>
      </w:pPr>
      <w:rPr>
        <w:rFonts w:hint="default"/>
      </w:rPr>
    </w:lvl>
    <w:lvl w:ilvl="1" w:tplc="749608EC">
      <w:start w:val="1"/>
      <w:numFmt w:val="bullet"/>
      <w:lvlText w:val=""/>
      <w:lvlJc w:val="left"/>
      <w:pPr>
        <w:ind w:left="644" w:hanging="360"/>
      </w:pPr>
      <w:rPr>
        <w:rFonts w:ascii="Symbol" w:hAnsi="Symbo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52404F0"/>
    <w:multiLevelType w:val="hybridMultilevel"/>
    <w:tmpl w:val="35EE51A8"/>
    <w:lvl w:ilvl="0" w:tplc="051C410A">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7884769"/>
    <w:multiLevelType w:val="hybridMultilevel"/>
    <w:tmpl w:val="9F389710"/>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2B1E82"/>
    <w:multiLevelType w:val="hybridMultilevel"/>
    <w:tmpl w:val="4490B790"/>
    <w:lvl w:ilvl="0" w:tplc="FFFFFFFF">
      <w:start w:val="1"/>
      <w:numFmt w:val="decimal"/>
      <w:lvlText w:val="%1."/>
      <w:lvlJc w:val="left"/>
      <w:pPr>
        <w:ind w:left="720" w:hanging="360"/>
      </w:pPr>
      <w:rPr>
        <w:rFonts w:hint="default"/>
      </w:rPr>
    </w:lvl>
    <w:lvl w:ilvl="1" w:tplc="FFFFFFFF">
      <w:start w:val="1"/>
      <w:numFmt w:val="bullet"/>
      <w:lvlText w:val=""/>
      <w:lvlJc w:val="left"/>
      <w:pPr>
        <w:ind w:left="644"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B4D70E0"/>
    <w:multiLevelType w:val="hybridMultilevel"/>
    <w:tmpl w:val="028ACA9A"/>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C2B22B1"/>
    <w:multiLevelType w:val="hybridMultilevel"/>
    <w:tmpl w:val="1D8AC048"/>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FEA6CE2"/>
    <w:multiLevelType w:val="hybridMultilevel"/>
    <w:tmpl w:val="35124256"/>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04D26EB"/>
    <w:multiLevelType w:val="hybridMultilevel"/>
    <w:tmpl w:val="72DCD392"/>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2D972FA"/>
    <w:multiLevelType w:val="hybridMultilevel"/>
    <w:tmpl w:val="858A763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ED82454"/>
    <w:multiLevelType w:val="hybridMultilevel"/>
    <w:tmpl w:val="DFCC3C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F13701"/>
    <w:multiLevelType w:val="hybridMultilevel"/>
    <w:tmpl w:val="A402756C"/>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1C2ACB"/>
    <w:multiLevelType w:val="hybridMultilevel"/>
    <w:tmpl w:val="ECB0E026"/>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9318BE"/>
    <w:multiLevelType w:val="hybridMultilevel"/>
    <w:tmpl w:val="ECC83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24A60CB"/>
    <w:multiLevelType w:val="hybridMultilevel"/>
    <w:tmpl w:val="0AEEC2A2"/>
    <w:lvl w:ilvl="0" w:tplc="051C410A">
      <w:start w:val="1"/>
      <w:numFmt w:val="bullet"/>
      <w:lvlText w:val=""/>
      <w:lvlJc w:val="left"/>
      <w:pPr>
        <w:ind w:left="720" w:hanging="360"/>
      </w:pPr>
      <w:rPr>
        <w:rFonts w:ascii="Symbol" w:hAnsi="Symbol" w:hint="default"/>
      </w:rPr>
    </w:lvl>
    <w:lvl w:ilvl="1" w:tplc="55DA1F8A">
      <w:start w:val="3"/>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2807710"/>
    <w:multiLevelType w:val="hybridMultilevel"/>
    <w:tmpl w:val="E81C201E"/>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7D169BB"/>
    <w:multiLevelType w:val="hybridMultilevel"/>
    <w:tmpl w:val="F47E233E"/>
    <w:lvl w:ilvl="0" w:tplc="749608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A794549"/>
    <w:multiLevelType w:val="hybridMultilevel"/>
    <w:tmpl w:val="1352979C"/>
    <w:lvl w:ilvl="0" w:tplc="051C4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F0D61DF"/>
    <w:multiLevelType w:val="hybridMultilevel"/>
    <w:tmpl w:val="D14041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96617412">
    <w:abstractNumId w:val="28"/>
  </w:num>
  <w:num w:numId="2" w16cid:durableId="1974285556">
    <w:abstractNumId w:val="16"/>
  </w:num>
  <w:num w:numId="3" w16cid:durableId="122777444">
    <w:abstractNumId w:val="43"/>
  </w:num>
  <w:num w:numId="4" w16cid:durableId="85814382">
    <w:abstractNumId w:val="18"/>
  </w:num>
  <w:num w:numId="5" w16cid:durableId="539779158">
    <w:abstractNumId w:val="31"/>
  </w:num>
  <w:num w:numId="6" w16cid:durableId="620913705">
    <w:abstractNumId w:val="15"/>
  </w:num>
  <w:num w:numId="7" w16cid:durableId="929511667">
    <w:abstractNumId w:val="22"/>
  </w:num>
  <w:num w:numId="8" w16cid:durableId="121265391">
    <w:abstractNumId w:val="30"/>
  </w:num>
  <w:num w:numId="9" w16cid:durableId="398207578">
    <w:abstractNumId w:val="34"/>
  </w:num>
  <w:num w:numId="10" w16cid:durableId="434058646">
    <w:abstractNumId w:val="19"/>
  </w:num>
  <w:num w:numId="11" w16cid:durableId="1971284646">
    <w:abstractNumId w:val="38"/>
  </w:num>
  <w:num w:numId="12" w16cid:durableId="1894342409">
    <w:abstractNumId w:val="9"/>
  </w:num>
  <w:num w:numId="13" w16cid:durableId="511840277">
    <w:abstractNumId w:val="41"/>
  </w:num>
  <w:num w:numId="14" w16cid:durableId="625309408">
    <w:abstractNumId w:val="0"/>
  </w:num>
  <w:num w:numId="15" w16cid:durableId="1973100369">
    <w:abstractNumId w:val="11"/>
  </w:num>
  <w:num w:numId="16" w16cid:durableId="1820070376">
    <w:abstractNumId w:val="1"/>
  </w:num>
  <w:num w:numId="17" w16cid:durableId="515583339">
    <w:abstractNumId w:val="44"/>
  </w:num>
  <w:num w:numId="18" w16cid:durableId="235208764">
    <w:abstractNumId w:val="7"/>
  </w:num>
  <w:num w:numId="19" w16cid:durableId="1053893003">
    <w:abstractNumId w:val="20"/>
  </w:num>
  <w:num w:numId="20" w16cid:durableId="2041975804">
    <w:abstractNumId w:val="36"/>
  </w:num>
  <w:num w:numId="21" w16cid:durableId="1474903788">
    <w:abstractNumId w:val="25"/>
  </w:num>
  <w:num w:numId="22" w16cid:durableId="485979662">
    <w:abstractNumId w:val="23"/>
  </w:num>
  <w:num w:numId="23" w16cid:durableId="1189832754">
    <w:abstractNumId w:val="5"/>
  </w:num>
  <w:num w:numId="24" w16cid:durableId="561405795">
    <w:abstractNumId w:val="40"/>
  </w:num>
  <w:num w:numId="25" w16cid:durableId="887762704">
    <w:abstractNumId w:val="29"/>
  </w:num>
  <w:num w:numId="26" w16cid:durableId="916750178">
    <w:abstractNumId w:val="4"/>
  </w:num>
  <w:num w:numId="27" w16cid:durableId="926497649">
    <w:abstractNumId w:val="13"/>
  </w:num>
  <w:num w:numId="28" w16cid:durableId="457993307">
    <w:abstractNumId w:val="42"/>
  </w:num>
  <w:num w:numId="29" w16cid:durableId="862477025">
    <w:abstractNumId w:val="6"/>
  </w:num>
  <w:num w:numId="30" w16cid:durableId="1053191809">
    <w:abstractNumId w:val="37"/>
  </w:num>
  <w:num w:numId="31" w16cid:durableId="563103418">
    <w:abstractNumId w:val="35"/>
  </w:num>
  <w:num w:numId="32" w16cid:durableId="478615199">
    <w:abstractNumId w:val="45"/>
  </w:num>
  <w:num w:numId="33" w16cid:durableId="2011179756">
    <w:abstractNumId w:val="26"/>
  </w:num>
  <w:num w:numId="34" w16cid:durableId="1586258805">
    <w:abstractNumId w:val="21"/>
  </w:num>
  <w:num w:numId="35" w16cid:durableId="1311979915">
    <w:abstractNumId w:val="14"/>
  </w:num>
  <w:num w:numId="36" w16cid:durableId="1488745749">
    <w:abstractNumId w:val="8"/>
  </w:num>
  <w:num w:numId="37" w16cid:durableId="2001423908">
    <w:abstractNumId w:val="33"/>
  </w:num>
  <w:num w:numId="38" w16cid:durableId="2043434627">
    <w:abstractNumId w:val="32"/>
  </w:num>
  <w:num w:numId="39" w16cid:durableId="839470231">
    <w:abstractNumId w:val="3"/>
  </w:num>
  <w:num w:numId="40" w16cid:durableId="94136869">
    <w:abstractNumId w:val="10"/>
  </w:num>
  <w:num w:numId="41" w16cid:durableId="1254588219">
    <w:abstractNumId w:val="39"/>
  </w:num>
  <w:num w:numId="42" w16cid:durableId="1581450349">
    <w:abstractNumId w:val="12"/>
  </w:num>
  <w:num w:numId="43" w16cid:durableId="754673162">
    <w:abstractNumId w:val="27"/>
  </w:num>
  <w:num w:numId="44" w16cid:durableId="1834680486">
    <w:abstractNumId w:val="2"/>
  </w:num>
  <w:num w:numId="45" w16cid:durableId="161046619">
    <w:abstractNumId w:val="17"/>
  </w:num>
  <w:num w:numId="46" w16cid:durableId="1175416930">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6AC"/>
    <w:rsid w:val="00001421"/>
    <w:rsid w:val="00005632"/>
    <w:rsid w:val="0000600C"/>
    <w:rsid w:val="000137AA"/>
    <w:rsid w:val="00013AA8"/>
    <w:rsid w:val="00014681"/>
    <w:rsid w:val="00015693"/>
    <w:rsid w:val="000158F8"/>
    <w:rsid w:val="00017793"/>
    <w:rsid w:val="0002263F"/>
    <w:rsid w:val="00022C66"/>
    <w:rsid w:val="00023E1D"/>
    <w:rsid w:val="00024633"/>
    <w:rsid w:val="000268ED"/>
    <w:rsid w:val="000312E8"/>
    <w:rsid w:val="00034667"/>
    <w:rsid w:val="00034BF9"/>
    <w:rsid w:val="00035FD9"/>
    <w:rsid w:val="00036BAF"/>
    <w:rsid w:val="0003799B"/>
    <w:rsid w:val="00037FC5"/>
    <w:rsid w:val="00045D83"/>
    <w:rsid w:val="00055CCB"/>
    <w:rsid w:val="000571F9"/>
    <w:rsid w:val="000606B9"/>
    <w:rsid w:val="00064F92"/>
    <w:rsid w:val="00065BAB"/>
    <w:rsid w:val="000675D0"/>
    <w:rsid w:val="00080971"/>
    <w:rsid w:val="00081562"/>
    <w:rsid w:val="00081CF8"/>
    <w:rsid w:val="00082CE9"/>
    <w:rsid w:val="00084138"/>
    <w:rsid w:val="0008688A"/>
    <w:rsid w:val="00091004"/>
    <w:rsid w:val="000A0D5F"/>
    <w:rsid w:val="000A1A3F"/>
    <w:rsid w:val="000A2067"/>
    <w:rsid w:val="000A29DB"/>
    <w:rsid w:val="000A41A3"/>
    <w:rsid w:val="000A621F"/>
    <w:rsid w:val="000A6614"/>
    <w:rsid w:val="000B58D0"/>
    <w:rsid w:val="000B6C4B"/>
    <w:rsid w:val="000B7B09"/>
    <w:rsid w:val="000B7B35"/>
    <w:rsid w:val="000C0FCA"/>
    <w:rsid w:val="000C1B8F"/>
    <w:rsid w:val="000C4070"/>
    <w:rsid w:val="000C5936"/>
    <w:rsid w:val="000C600A"/>
    <w:rsid w:val="000D03F6"/>
    <w:rsid w:val="000D140A"/>
    <w:rsid w:val="000D7AFD"/>
    <w:rsid w:val="000E007E"/>
    <w:rsid w:val="000E1C42"/>
    <w:rsid w:val="000E2769"/>
    <w:rsid w:val="000E4FDE"/>
    <w:rsid w:val="000E63C4"/>
    <w:rsid w:val="000E65BE"/>
    <w:rsid w:val="000E78F2"/>
    <w:rsid w:val="000F1D85"/>
    <w:rsid w:val="000F21C9"/>
    <w:rsid w:val="000F7EE2"/>
    <w:rsid w:val="00102243"/>
    <w:rsid w:val="001026F0"/>
    <w:rsid w:val="00102B35"/>
    <w:rsid w:val="00103B3F"/>
    <w:rsid w:val="00103C9B"/>
    <w:rsid w:val="001058D2"/>
    <w:rsid w:val="00105D2A"/>
    <w:rsid w:val="00106D14"/>
    <w:rsid w:val="00110A91"/>
    <w:rsid w:val="001118A7"/>
    <w:rsid w:val="001119DA"/>
    <w:rsid w:val="00111B87"/>
    <w:rsid w:val="001141B0"/>
    <w:rsid w:val="00115CC0"/>
    <w:rsid w:val="00115F46"/>
    <w:rsid w:val="00117817"/>
    <w:rsid w:val="0012313A"/>
    <w:rsid w:val="00124E52"/>
    <w:rsid w:val="00125C2C"/>
    <w:rsid w:val="0012658C"/>
    <w:rsid w:val="00126B48"/>
    <w:rsid w:val="00127B1A"/>
    <w:rsid w:val="0013052C"/>
    <w:rsid w:val="00137649"/>
    <w:rsid w:val="001417A3"/>
    <w:rsid w:val="00142482"/>
    <w:rsid w:val="001425F6"/>
    <w:rsid w:val="001430E9"/>
    <w:rsid w:val="00143FB4"/>
    <w:rsid w:val="00145337"/>
    <w:rsid w:val="00153F46"/>
    <w:rsid w:val="001542FD"/>
    <w:rsid w:val="001570D2"/>
    <w:rsid w:val="00165150"/>
    <w:rsid w:val="001656A6"/>
    <w:rsid w:val="001705D0"/>
    <w:rsid w:val="00170D86"/>
    <w:rsid w:val="001716BD"/>
    <w:rsid w:val="001723F6"/>
    <w:rsid w:val="001731D4"/>
    <w:rsid w:val="00173CD6"/>
    <w:rsid w:val="00174374"/>
    <w:rsid w:val="00174B1E"/>
    <w:rsid w:val="001809F9"/>
    <w:rsid w:val="0018784F"/>
    <w:rsid w:val="00190B79"/>
    <w:rsid w:val="0019305A"/>
    <w:rsid w:val="001931C2"/>
    <w:rsid w:val="00196036"/>
    <w:rsid w:val="001A28C3"/>
    <w:rsid w:val="001A7A77"/>
    <w:rsid w:val="001B1B45"/>
    <w:rsid w:val="001B2568"/>
    <w:rsid w:val="001B279E"/>
    <w:rsid w:val="001B2946"/>
    <w:rsid w:val="001B38C3"/>
    <w:rsid w:val="001C0187"/>
    <w:rsid w:val="001C0C03"/>
    <w:rsid w:val="001C10CA"/>
    <w:rsid w:val="001C1C90"/>
    <w:rsid w:val="001C3D39"/>
    <w:rsid w:val="001C5850"/>
    <w:rsid w:val="001C615A"/>
    <w:rsid w:val="001C714B"/>
    <w:rsid w:val="001D033B"/>
    <w:rsid w:val="001E04B0"/>
    <w:rsid w:val="001E2B9D"/>
    <w:rsid w:val="001E3C2A"/>
    <w:rsid w:val="001E3E5F"/>
    <w:rsid w:val="001E74A9"/>
    <w:rsid w:val="001F0F02"/>
    <w:rsid w:val="001F1B47"/>
    <w:rsid w:val="001F2F78"/>
    <w:rsid w:val="001F3EBA"/>
    <w:rsid w:val="001F4C5D"/>
    <w:rsid w:val="00200C43"/>
    <w:rsid w:val="00201978"/>
    <w:rsid w:val="002050A2"/>
    <w:rsid w:val="002050E6"/>
    <w:rsid w:val="002069EF"/>
    <w:rsid w:val="00206F81"/>
    <w:rsid w:val="00210190"/>
    <w:rsid w:val="002120BC"/>
    <w:rsid w:val="002124DB"/>
    <w:rsid w:val="0021471B"/>
    <w:rsid w:val="0021639B"/>
    <w:rsid w:val="0022014F"/>
    <w:rsid w:val="002201B6"/>
    <w:rsid w:val="00221D1F"/>
    <w:rsid w:val="00224669"/>
    <w:rsid w:val="00225F91"/>
    <w:rsid w:val="002308AC"/>
    <w:rsid w:val="00231669"/>
    <w:rsid w:val="002319C0"/>
    <w:rsid w:val="00232B58"/>
    <w:rsid w:val="0023437B"/>
    <w:rsid w:val="002346B0"/>
    <w:rsid w:val="00234A34"/>
    <w:rsid w:val="00236C50"/>
    <w:rsid w:val="00240666"/>
    <w:rsid w:val="00240DE3"/>
    <w:rsid w:val="0024299C"/>
    <w:rsid w:val="00243957"/>
    <w:rsid w:val="00245B93"/>
    <w:rsid w:val="00251608"/>
    <w:rsid w:val="002523A8"/>
    <w:rsid w:val="0025377B"/>
    <w:rsid w:val="00253D72"/>
    <w:rsid w:val="00254878"/>
    <w:rsid w:val="00254A12"/>
    <w:rsid w:val="00254B4B"/>
    <w:rsid w:val="00255072"/>
    <w:rsid w:val="00255AE0"/>
    <w:rsid w:val="00256823"/>
    <w:rsid w:val="002604E3"/>
    <w:rsid w:val="002613FD"/>
    <w:rsid w:val="00264CDE"/>
    <w:rsid w:val="00265F28"/>
    <w:rsid w:val="002665B5"/>
    <w:rsid w:val="00267799"/>
    <w:rsid w:val="00267D07"/>
    <w:rsid w:val="00270F60"/>
    <w:rsid w:val="002712FE"/>
    <w:rsid w:val="0028014C"/>
    <w:rsid w:val="00283933"/>
    <w:rsid w:val="00284185"/>
    <w:rsid w:val="00284740"/>
    <w:rsid w:val="00284755"/>
    <w:rsid w:val="00285239"/>
    <w:rsid w:val="0028678A"/>
    <w:rsid w:val="002975AD"/>
    <w:rsid w:val="00297C61"/>
    <w:rsid w:val="002A159A"/>
    <w:rsid w:val="002A2703"/>
    <w:rsid w:val="002A30AC"/>
    <w:rsid w:val="002A6679"/>
    <w:rsid w:val="002A7A12"/>
    <w:rsid w:val="002B2BAE"/>
    <w:rsid w:val="002B436D"/>
    <w:rsid w:val="002C0B6E"/>
    <w:rsid w:val="002C1F04"/>
    <w:rsid w:val="002C3A78"/>
    <w:rsid w:val="002C4214"/>
    <w:rsid w:val="002C43FA"/>
    <w:rsid w:val="002C4722"/>
    <w:rsid w:val="002C4FD9"/>
    <w:rsid w:val="002C5541"/>
    <w:rsid w:val="002C5B71"/>
    <w:rsid w:val="002C7873"/>
    <w:rsid w:val="002D214B"/>
    <w:rsid w:val="002D37B0"/>
    <w:rsid w:val="002D4251"/>
    <w:rsid w:val="002D458D"/>
    <w:rsid w:val="002D45A2"/>
    <w:rsid w:val="002D4CD8"/>
    <w:rsid w:val="002D7F24"/>
    <w:rsid w:val="002E15FD"/>
    <w:rsid w:val="002E1F6F"/>
    <w:rsid w:val="002E3997"/>
    <w:rsid w:val="002E620B"/>
    <w:rsid w:val="002E7D02"/>
    <w:rsid w:val="002F3FD9"/>
    <w:rsid w:val="002F4543"/>
    <w:rsid w:val="002F5610"/>
    <w:rsid w:val="002F589B"/>
    <w:rsid w:val="002F5F06"/>
    <w:rsid w:val="002F60FE"/>
    <w:rsid w:val="002F6798"/>
    <w:rsid w:val="002F6A0F"/>
    <w:rsid w:val="002F7E17"/>
    <w:rsid w:val="00301B37"/>
    <w:rsid w:val="00301B66"/>
    <w:rsid w:val="00301D27"/>
    <w:rsid w:val="0030266B"/>
    <w:rsid w:val="00302A51"/>
    <w:rsid w:val="003036A1"/>
    <w:rsid w:val="003105A0"/>
    <w:rsid w:val="00312748"/>
    <w:rsid w:val="003127FB"/>
    <w:rsid w:val="003136A0"/>
    <w:rsid w:val="00313ED6"/>
    <w:rsid w:val="00315BD3"/>
    <w:rsid w:val="003252F4"/>
    <w:rsid w:val="00327C02"/>
    <w:rsid w:val="00327F80"/>
    <w:rsid w:val="00331243"/>
    <w:rsid w:val="003328EC"/>
    <w:rsid w:val="00333667"/>
    <w:rsid w:val="00335185"/>
    <w:rsid w:val="003355AC"/>
    <w:rsid w:val="003364EE"/>
    <w:rsid w:val="003373C1"/>
    <w:rsid w:val="00341048"/>
    <w:rsid w:val="003410D9"/>
    <w:rsid w:val="003413C6"/>
    <w:rsid w:val="00341AC3"/>
    <w:rsid w:val="00352739"/>
    <w:rsid w:val="003550DF"/>
    <w:rsid w:val="0035567F"/>
    <w:rsid w:val="00356804"/>
    <w:rsid w:val="00356996"/>
    <w:rsid w:val="003579CB"/>
    <w:rsid w:val="003709F9"/>
    <w:rsid w:val="003712CB"/>
    <w:rsid w:val="0037203B"/>
    <w:rsid w:val="00372677"/>
    <w:rsid w:val="00380B56"/>
    <w:rsid w:val="00381211"/>
    <w:rsid w:val="00390AE8"/>
    <w:rsid w:val="0039416B"/>
    <w:rsid w:val="00395503"/>
    <w:rsid w:val="003A0640"/>
    <w:rsid w:val="003A23CA"/>
    <w:rsid w:val="003A4CC4"/>
    <w:rsid w:val="003A5317"/>
    <w:rsid w:val="003A6A4E"/>
    <w:rsid w:val="003B0358"/>
    <w:rsid w:val="003B6541"/>
    <w:rsid w:val="003B66CA"/>
    <w:rsid w:val="003B7172"/>
    <w:rsid w:val="003C14F5"/>
    <w:rsid w:val="003C1525"/>
    <w:rsid w:val="003C24D6"/>
    <w:rsid w:val="003C43D5"/>
    <w:rsid w:val="003C5A70"/>
    <w:rsid w:val="003C63AC"/>
    <w:rsid w:val="003D07DA"/>
    <w:rsid w:val="003D307D"/>
    <w:rsid w:val="003D504C"/>
    <w:rsid w:val="003D6E2E"/>
    <w:rsid w:val="003D6EB4"/>
    <w:rsid w:val="003E291E"/>
    <w:rsid w:val="003E4251"/>
    <w:rsid w:val="003E5415"/>
    <w:rsid w:val="003E5D03"/>
    <w:rsid w:val="003E6DA6"/>
    <w:rsid w:val="003F058B"/>
    <w:rsid w:val="003F06AC"/>
    <w:rsid w:val="003F0846"/>
    <w:rsid w:val="003F0F20"/>
    <w:rsid w:val="003F2439"/>
    <w:rsid w:val="003F30D9"/>
    <w:rsid w:val="003F3D0B"/>
    <w:rsid w:val="003F3F76"/>
    <w:rsid w:val="003F596C"/>
    <w:rsid w:val="003F6A35"/>
    <w:rsid w:val="004028CC"/>
    <w:rsid w:val="00404127"/>
    <w:rsid w:val="0040528C"/>
    <w:rsid w:val="0040785A"/>
    <w:rsid w:val="00407C6D"/>
    <w:rsid w:val="00413010"/>
    <w:rsid w:val="00413382"/>
    <w:rsid w:val="004152DE"/>
    <w:rsid w:val="00420334"/>
    <w:rsid w:val="00421BE2"/>
    <w:rsid w:val="00421D8D"/>
    <w:rsid w:val="0042472E"/>
    <w:rsid w:val="0042485D"/>
    <w:rsid w:val="00427E46"/>
    <w:rsid w:val="0043314B"/>
    <w:rsid w:val="00433426"/>
    <w:rsid w:val="004413FD"/>
    <w:rsid w:val="00442488"/>
    <w:rsid w:val="00442578"/>
    <w:rsid w:val="00443FCE"/>
    <w:rsid w:val="004444D0"/>
    <w:rsid w:val="00444C80"/>
    <w:rsid w:val="00444EE9"/>
    <w:rsid w:val="0044523F"/>
    <w:rsid w:val="0045225B"/>
    <w:rsid w:val="00456980"/>
    <w:rsid w:val="0046177E"/>
    <w:rsid w:val="00461DB7"/>
    <w:rsid w:val="00461E76"/>
    <w:rsid w:val="004634B2"/>
    <w:rsid w:val="00465A3B"/>
    <w:rsid w:val="00465F56"/>
    <w:rsid w:val="0046660C"/>
    <w:rsid w:val="00466934"/>
    <w:rsid w:val="00471C07"/>
    <w:rsid w:val="004740E6"/>
    <w:rsid w:val="0047556F"/>
    <w:rsid w:val="004757FD"/>
    <w:rsid w:val="00481196"/>
    <w:rsid w:val="00481BA4"/>
    <w:rsid w:val="004823D4"/>
    <w:rsid w:val="0048414D"/>
    <w:rsid w:val="0048528F"/>
    <w:rsid w:val="00487DA7"/>
    <w:rsid w:val="00490B71"/>
    <w:rsid w:val="004929BC"/>
    <w:rsid w:val="0049322D"/>
    <w:rsid w:val="00494F54"/>
    <w:rsid w:val="0049586E"/>
    <w:rsid w:val="00496F38"/>
    <w:rsid w:val="004A0F95"/>
    <w:rsid w:val="004A1451"/>
    <w:rsid w:val="004A1853"/>
    <w:rsid w:val="004A3980"/>
    <w:rsid w:val="004A51C3"/>
    <w:rsid w:val="004A5404"/>
    <w:rsid w:val="004A72CB"/>
    <w:rsid w:val="004B071F"/>
    <w:rsid w:val="004B3DFC"/>
    <w:rsid w:val="004B4931"/>
    <w:rsid w:val="004B70A0"/>
    <w:rsid w:val="004B7432"/>
    <w:rsid w:val="004C0E72"/>
    <w:rsid w:val="004C648B"/>
    <w:rsid w:val="004C7D20"/>
    <w:rsid w:val="004D077E"/>
    <w:rsid w:val="004D17B5"/>
    <w:rsid w:val="004D21AC"/>
    <w:rsid w:val="004D294D"/>
    <w:rsid w:val="004D2BCC"/>
    <w:rsid w:val="004D32CD"/>
    <w:rsid w:val="004D52F9"/>
    <w:rsid w:val="004E24A1"/>
    <w:rsid w:val="004E30B3"/>
    <w:rsid w:val="004E3DF3"/>
    <w:rsid w:val="004E418E"/>
    <w:rsid w:val="004E469E"/>
    <w:rsid w:val="004E4C0A"/>
    <w:rsid w:val="004E5478"/>
    <w:rsid w:val="004E6D4F"/>
    <w:rsid w:val="004E7141"/>
    <w:rsid w:val="004E7FC7"/>
    <w:rsid w:val="004F0242"/>
    <w:rsid w:val="004F056D"/>
    <w:rsid w:val="004F07B9"/>
    <w:rsid w:val="004F603D"/>
    <w:rsid w:val="00500341"/>
    <w:rsid w:val="00500AB0"/>
    <w:rsid w:val="00501DDC"/>
    <w:rsid w:val="00502041"/>
    <w:rsid w:val="00503153"/>
    <w:rsid w:val="00505B21"/>
    <w:rsid w:val="005066DE"/>
    <w:rsid w:val="00510599"/>
    <w:rsid w:val="00510F4D"/>
    <w:rsid w:val="00517436"/>
    <w:rsid w:val="00521DFB"/>
    <w:rsid w:val="005225AF"/>
    <w:rsid w:val="0052336D"/>
    <w:rsid w:val="005237CD"/>
    <w:rsid w:val="00524CBD"/>
    <w:rsid w:val="00524EBF"/>
    <w:rsid w:val="00524ED7"/>
    <w:rsid w:val="00525ED7"/>
    <w:rsid w:val="0052605A"/>
    <w:rsid w:val="00531CEF"/>
    <w:rsid w:val="00532216"/>
    <w:rsid w:val="0053331F"/>
    <w:rsid w:val="0053584B"/>
    <w:rsid w:val="005364AB"/>
    <w:rsid w:val="00537B4E"/>
    <w:rsid w:val="005410F7"/>
    <w:rsid w:val="005416D2"/>
    <w:rsid w:val="00541FB1"/>
    <w:rsid w:val="00542173"/>
    <w:rsid w:val="0054582D"/>
    <w:rsid w:val="00547B37"/>
    <w:rsid w:val="00551367"/>
    <w:rsid w:val="00551DA0"/>
    <w:rsid w:val="00553501"/>
    <w:rsid w:val="0055383C"/>
    <w:rsid w:val="005553C5"/>
    <w:rsid w:val="00555BF2"/>
    <w:rsid w:val="00561C77"/>
    <w:rsid w:val="005628AD"/>
    <w:rsid w:val="005631CB"/>
    <w:rsid w:val="00564F84"/>
    <w:rsid w:val="00565C22"/>
    <w:rsid w:val="0056614D"/>
    <w:rsid w:val="00566186"/>
    <w:rsid w:val="00567A1F"/>
    <w:rsid w:val="0057023E"/>
    <w:rsid w:val="005723E8"/>
    <w:rsid w:val="00573127"/>
    <w:rsid w:val="005733CA"/>
    <w:rsid w:val="00575034"/>
    <w:rsid w:val="005803CF"/>
    <w:rsid w:val="005827B1"/>
    <w:rsid w:val="00583D72"/>
    <w:rsid w:val="00585B6E"/>
    <w:rsid w:val="00586EE7"/>
    <w:rsid w:val="00591B8C"/>
    <w:rsid w:val="00591D4D"/>
    <w:rsid w:val="0059211F"/>
    <w:rsid w:val="00592A46"/>
    <w:rsid w:val="005956B2"/>
    <w:rsid w:val="005A103F"/>
    <w:rsid w:val="005A29B2"/>
    <w:rsid w:val="005A2C6C"/>
    <w:rsid w:val="005A2ED6"/>
    <w:rsid w:val="005A4562"/>
    <w:rsid w:val="005A4DA0"/>
    <w:rsid w:val="005A530A"/>
    <w:rsid w:val="005A661A"/>
    <w:rsid w:val="005A6954"/>
    <w:rsid w:val="005A762B"/>
    <w:rsid w:val="005B13BD"/>
    <w:rsid w:val="005B2143"/>
    <w:rsid w:val="005B272D"/>
    <w:rsid w:val="005B2FA5"/>
    <w:rsid w:val="005B3AD2"/>
    <w:rsid w:val="005B471F"/>
    <w:rsid w:val="005B4C62"/>
    <w:rsid w:val="005C00A9"/>
    <w:rsid w:val="005C1548"/>
    <w:rsid w:val="005C1C61"/>
    <w:rsid w:val="005C621A"/>
    <w:rsid w:val="005C740D"/>
    <w:rsid w:val="005C7CA0"/>
    <w:rsid w:val="005D1E27"/>
    <w:rsid w:val="005D2311"/>
    <w:rsid w:val="005D55D5"/>
    <w:rsid w:val="005D7B59"/>
    <w:rsid w:val="005E3A2A"/>
    <w:rsid w:val="005E48F7"/>
    <w:rsid w:val="005E4DB2"/>
    <w:rsid w:val="005F219A"/>
    <w:rsid w:val="005F3107"/>
    <w:rsid w:val="005F4A29"/>
    <w:rsid w:val="006002DD"/>
    <w:rsid w:val="00600DA6"/>
    <w:rsid w:val="0060195E"/>
    <w:rsid w:val="00605611"/>
    <w:rsid w:val="00611387"/>
    <w:rsid w:val="0061431E"/>
    <w:rsid w:val="00614B43"/>
    <w:rsid w:val="00616537"/>
    <w:rsid w:val="00616C74"/>
    <w:rsid w:val="006235F7"/>
    <w:rsid w:val="00624919"/>
    <w:rsid w:val="0062651B"/>
    <w:rsid w:val="006318F5"/>
    <w:rsid w:val="00633D33"/>
    <w:rsid w:val="0063417E"/>
    <w:rsid w:val="00634F18"/>
    <w:rsid w:val="00635082"/>
    <w:rsid w:val="006356EC"/>
    <w:rsid w:val="00635B33"/>
    <w:rsid w:val="006363F9"/>
    <w:rsid w:val="00641EDF"/>
    <w:rsid w:val="00641EFD"/>
    <w:rsid w:val="006456D6"/>
    <w:rsid w:val="0064654C"/>
    <w:rsid w:val="00646EF4"/>
    <w:rsid w:val="00647836"/>
    <w:rsid w:val="00647DE5"/>
    <w:rsid w:val="006521DE"/>
    <w:rsid w:val="00656804"/>
    <w:rsid w:val="006625A9"/>
    <w:rsid w:val="00663078"/>
    <w:rsid w:val="0066339D"/>
    <w:rsid w:val="00665489"/>
    <w:rsid w:val="00665EC4"/>
    <w:rsid w:val="00666237"/>
    <w:rsid w:val="00667B3C"/>
    <w:rsid w:val="00670185"/>
    <w:rsid w:val="0067142A"/>
    <w:rsid w:val="00672A0C"/>
    <w:rsid w:val="006773A8"/>
    <w:rsid w:val="006828F1"/>
    <w:rsid w:val="00686893"/>
    <w:rsid w:val="0068708D"/>
    <w:rsid w:val="00687930"/>
    <w:rsid w:val="00690404"/>
    <w:rsid w:val="006921AA"/>
    <w:rsid w:val="00695DD5"/>
    <w:rsid w:val="006974F5"/>
    <w:rsid w:val="006A1597"/>
    <w:rsid w:val="006A4EE8"/>
    <w:rsid w:val="006A5B77"/>
    <w:rsid w:val="006A625E"/>
    <w:rsid w:val="006A64A1"/>
    <w:rsid w:val="006A7651"/>
    <w:rsid w:val="006B07FC"/>
    <w:rsid w:val="006B0894"/>
    <w:rsid w:val="006B0FA7"/>
    <w:rsid w:val="006B1A0D"/>
    <w:rsid w:val="006B2B6D"/>
    <w:rsid w:val="006B347D"/>
    <w:rsid w:val="006B5B8E"/>
    <w:rsid w:val="006C09A0"/>
    <w:rsid w:val="006C5D6D"/>
    <w:rsid w:val="006D06DB"/>
    <w:rsid w:val="006D2A4B"/>
    <w:rsid w:val="006D3325"/>
    <w:rsid w:val="006D657C"/>
    <w:rsid w:val="006E0355"/>
    <w:rsid w:val="006E19B2"/>
    <w:rsid w:val="006E6FB3"/>
    <w:rsid w:val="006F04CB"/>
    <w:rsid w:val="006F3947"/>
    <w:rsid w:val="006F3F9F"/>
    <w:rsid w:val="00707B7E"/>
    <w:rsid w:val="00711802"/>
    <w:rsid w:val="007126A9"/>
    <w:rsid w:val="00715716"/>
    <w:rsid w:val="00716CCB"/>
    <w:rsid w:val="0071791C"/>
    <w:rsid w:val="00721CBE"/>
    <w:rsid w:val="00722A4E"/>
    <w:rsid w:val="00725528"/>
    <w:rsid w:val="0073558E"/>
    <w:rsid w:val="00735EEC"/>
    <w:rsid w:val="00736AA7"/>
    <w:rsid w:val="0073742F"/>
    <w:rsid w:val="007376B8"/>
    <w:rsid w:val="00740733"/>
    <w:rsid w:val="00747CDD"/>
    <w:rsid w:val="00747DA1"/>
    <w:rsid w:val="00747DC3"/>
    <w:rsid w:val="0075033B"/>
    <w:rsid w:val="0075279A"/>
    <w:rsid w:val="00752A6D"/>
    <w:rsid w:val="0075318D"/>
    <w:rsid w:val="00754839"/>
    <w:rsid w:val="007600B6"/>
    <w:rsid w:val="0076011E"/>
    <w:rsid w:val="00760194"/>
    <w:rsid w:val="00761EDE"/>
    <w:rsid w:val="00765642"/>
    <w:rsid w:val="007667F7"/>
    <w:rsid w:val="00767AF0"/>
    <w:rsid w:val="0077094E"/>
    <w:rsid w:val="00781CB2"/>
    <w:rsid w:val="0078392D"/>
    <w:rsid w:val="007846F4"/>
    <w:rsid w:val="007851F0"/>
    <w:rsid w:val="00787603"/>
    <w:rsid w:val="00787A13"/>
    <w:rsid w:val="0079164F"/>
    <w:rsid w:val="007918B2"/>
    <w:rsid w:val="00792019"/>
    <w:rsid w:val="0079282E"/>
    <w:rsid w:val="00797083"/>
    <w:rsid w:val="007A0681"/>
    <w:rsid w:val="007A3171"/>
    <w:rsid w:val="007A4E64"/>
    <w:rsid w:val="007A501C"/>
    <w:rsid w:val="007A723E"/>
    <w:rsid w:val="007B1D9B"/>
    <w:rsid w:val="007B1F50"/>
    <w:rsid w:val="007B2155"/>
    <w:rsid w:val="007B4016"/>
    <w:rsid w:val="007B4FDC"/>
    <w:rsid w:val="007B653C"/>
    <w:rsid w:val="007B65F7"/>
    <w:rsid w:val="007B712E"/>
    <w:rsid w:val="007B7FDB"/>
    <w:rsid w:val="007C190D"/>
    <w:rsid w:val="007C3FCA"/>
    <w:rsid w:val="007C51F4"/>
    <w:rsid w:val="007C5B0E"/>
    <w:rsid w:val="007D17A4"/>
    <w:rsid w:val="007D2C83"/>
    <w:rsid w:val="007D3B17"/>
    <w:rsid w:val="007D522E"/>
    <w:rsid w:val="007D5EFF"/>
    <w:rsid w:val="007D6BEF"/>
    <w:rsid w:val="007E2073"/>
    <w:rsid w:val="007E30C2"/>
    <w:rsid w:val="007E39B4"/>
    <w:rsid w:val="007E39CB"/>
    <w:rsid w:val="007E461A"/>
    <w:rsid w:val="007E7C5A"/>
    <w:rsid w:val="007E7D08"/>
    <w:rsid w:val="007F1FA8"/>
    <w:rsid w:val="007F48AB"/>
    <w:rsid w:val="007F5194"/>
    <w:rsid w:val="00801575"/>
    <w:rsid w:val="00801C49"/>
    <w:rsid w:val="00804627"/>
    <w:rsid w:val="008047D9"/>
    <w:rsid w:val="00804A20"/>
    <w:rsid w:val="00807F3B"/>
    <w:rsid w:val="00811AFB"/>
    <w:rsid w:val="00811D6B"/>
    <w:rsid w:val="00822336"/>
    <w:rsid w:val="0082308F"/>
    <w:rsid w:val="00823491"/>
    <w:rsid w:val="00823816"/>
    <w:rsid w:val="00826266"/>
    <w:rsid w:val="00826DDE"/>
    <w:rsid w:val="00837DF2"/>
    <w:rsid w:val="008434FF"/>
    <w:rsid w:val="00843C5B"/>
    <w:rsid w:val="00854034"/>
    <w:rsid w:val="00854DB4"/>
    <w:rsid w:val="008551D3"/>
    <w:rsid w:val="00860471"/>
    <w:rsid w:val="00860559"/>
    <w:rsid w:val="00864C7D"/>
    <w:rsid w:val="008653CA"/>
    <w:rsid w:val="0087063B"/>
    <w:rsid w:val="00874619"/>
    <w:rsid w:val="00874C22"/>
    <w:rsid w:val="008752CD"/>
    <w:rsid w:val="00876F24"/>
    <w:rsid w:val="00882DF3"/>
    <w:rsid w:val="008836D4"/>
    <w:rsid w:val="00887E30"/>
    <w:rsid w:val="008904E8"/>
    <w:rsid w:val="00890BC1"/>
    <w:rsid w:val="0089158E"/>
    <w:rsid w:val="00891A79"/>
    <w:rsid w:val="00894C9F"/>
    <w:rsid w:val="0089544F"/>
    <w:rsid w:val="00896D50"/>
    <w:rsid w:val="008A009D"/>
    <w:rsid w:val="008A02A9"/>
    <w:rsid w:val="008A05EC"/>
    <w:rsid w:val="008A1F3A"/>
    <w:rsid w:val="008A3415"/>
    <w:rsid w:val="008A345F"/>
    <w:rsid w:val="008A3CEF"/>
    <w:rsid w:val="008A3E47"/>
    <w:rsid w:val="008A4F3D"/>
    <w:rsid w:val="008A5F08"/>
    <w:rsid w:val="008B45E9"/>
    <w:rsid w:val="008B5F81"/>
    <w:rsid w:val="008C0BB2"/>
    <w:rsid w:val="008C38AE"/>
    <w:rsid w:val="008D3285"/>
    <w:rsid w:val="008D38E9"/>
    <w:rsid w:val="008D3B3C"/>
    <w:rsid w:val="008D5167"/>
    <w:rsid w:val="008D7163"/>
    <w:rsid w:val="008D7634"/>
    <w:rsid w:val="008E1358"/>
    <w:rsid w:val="008E4609"/>
    <w:rsid w:val="008E587E"/>
    <w:rsid w:val="008E683B"/>
    <w:rsid w:val="008E742F"/>
    <w:rsid w:val="008E7E68"/>
    <w:rsid w:val="008F1C66"/>
    <w:rsid w:val="008F2C54"/>
    <w:rsid w:val="008F6D14"/>
    <w:rsid w:val="00905A14"/>
    <w:rsid w:val="009073BE"/>
    <w:rsid w:val="009075ED"/>
    <w:rsid w:val="00910A21"/>
    <w:rsid w:val="00912555"/>
    <w:rsid w:val="00912701"/>
    <w:rsid w:val="00913C1A"/>
    <w:rsid w:val="00915C05"/>
    <w:rsid w:val="00916AF3"/>
    <w:rsid w:val="00917A62"/>
    <w:rsid w:val="00917E1D"/>
    <w:rsid w:val="00922F27"/>
    <w:rsid w:val="0092363A"/>
    <w:rsid w:val="009242C8"/>
    <w:rsid w:val="0092444F"/>
    <w:rsid w:val="00927CED"/>
    <w:rsid w:val="009329B7"/>
    <w:rsid w:val="009401D8"/>
    <w:rsid w:val="00940C79"/>
    <w:rsid w:val="00944BAA"/>
    <w:rsid w:val="00945B39"/>
    <w:rsid w:val="0094709B"/>
    <w:rsid w:val="009521E9"/>
    <w:rsid w:val="00952D4F"/>
    <w:rsid w:val="009570F9"/>
    <w:rsid w:val="00961E1B"/>
    <w:rsid w:val="0096603F"/>
    <w:rsid w:val="00973DD1"/>
    <w:rsid w:val="00974013"/>
    <w:rsid w:val="0097570F"/>
    <w:rsid w:val="00977180"/>
    <w:rsid w:val="00977687"/>
    <w:rsid w:val="00982E44"/>
    <w:rsid w:val="009854B3"/>
    <w:rsid w:val="00985D64"/>
    <w:rsid w:val="009866C7"/>
    <w:rsid w:val="00990F7F"/>
    <w:rsid w:val="0099194E"/>
    <w:rsid w:val="00991F01"/>
    <w:rsid w:val="0099381E"/>
    <w:rsid w:val="009941F7"/>
    <w:rsid w:val="009975E2"/>
    <w:rsid w:val="009A0220"/>
    <w:rsid w:val="009A0370"/>
    <w:rsid w:val="009A03D4"/>
    <w:rsid w:val="009A0FF6"/>
    <w:rsid w:val="009A1D44"/>
    <w:rsid w:val="009A2106"/>
    <w:rsid w:val="009A2790"/>
    <w:rsid w:val="009A565F"/>
    <w:rsid w:val="009A678E"/>
    <w:rsid w:val="009B079B"/>
    <w:rsid w:val="009B2027"/>
    <w:rsid w:val="009B3EA9"/>
    <w:rsid w:val="009B5201"/>
    <w:rsid w:val="009B7293"/>
    <w:rsid w:val="009B7698"/>
    <w:rsid w:val="009B7A7F"/>
    <w:rsid w:val="009B7DF6"/>
    <w:rsid w:val="009C06E7"/>
    <w:rsid w:val="009C0E55"/>
    <w:rsid w:val="009C2C27"/>
    <w:rsid w:val="009C31DD"/>
    <w:rsid w:val="009C3456"/>
    <w:rsid w:val="009C36B2"/>
    <w:rsid w:val="009D1341"/>
    <w:rsid w:val="009D3071"/>
    <w:rsid w:val="009D3ABB"/>
    <w:rsid w:val="009D6AEB"/>
    <w:rsid w:val="009D7386"/>
    <w:rsid w:val="009D7441"/>
    <w:rsid w:val="009E0FCF"/>
    <w:rsid w:val="009E55B4"/>
    <w:rsid w:val="009E68D8"/>
    <w:rsid w:val="009E7644"/>
    <w:rsid w:val="009F15E1"/>
    <w:rsid w:val="009F2090"/>
    <w:rsid w:val="009F2B6A"/>
    <w:rsid w:val="009F2CDB"/>
    <w:rsid w:val="009F3CFA"/>
    <w:rsid w:val="009F41DC"/>
    <w:rsid w:val="009F6DA6"/>
    <w:rsid w:val="00A01103"/>
    <w:rsid w:val="00A03071"/>
    <w:rsid w:val="00A03BAF"/>
    <w:rsid w:val="00A059A0"/>
    <w:rsid w:val="00A13486"/>
    <w:rsid w:val="00A137F5"/>
    <w:rsid w:val="00A13995"/>
    <w:rsid w:val="00A14885"/>
    <w:rsid w:val="00A15C79"/>
    <w:rsid w:val="00A21116"/>
    <w:rsid w:val="00A2290C"/>
    <w:rsid w:val="00A23606"/>
    <w:rsid w:val="00A24C65"/>
    <w:rsid w:val="00A264F2"/>
    <w:rsid w:val="00A30862"/>
    <w:rsid w:val="00A36153"/>
    <w:rsid w:val="00A36A72"/>
    <w:rsid w:val="00A40415"/>
    <w:rsid w:val="00A40A59"/>
    <w:rsid w:val="00A41E4D"/>
    <w:rsid w:val="00A436E7"/>
    <w:rsid w:val="00A441A4"/>
    <w:rsid w:val="00A47E62"/>
    <w:rsid w:val="00A504B0"/>
    <w:rsid w:val="00A51C1D"/>
    <w:rsid w:val="00A52805"/>
    <w:rsid w:val="00A5629D"/>
    <w:rsid w:val="00A567C5"/>
    <w:rsid w:val="00A6113B"/>
    <w:rsid w:val="00A61910"/>
    <w:rsid w:val="00A63202"/>
    <w:rsid w:val="00A63FC0"/>
    <w:rsid w:val="00A64613"/>
    <w:rsid w:val="00A6497D"/>
    <w:rsid w:val="00A66B12"/>
    <w:rsid w:val="00A672E6"/>
    <w:rsid w:val="00A6743F"/>
    <w:rsid w:val="00A72846"/>
    <w:rsid w:val="00A729DE"/>
    <w:rsid w:val="00A742F5"/>
    <w:rsid w:val="00A74B3B"/>
    <w:rsid w:val="00A75DC5"/>
    <w:rsid w:val="00A75EFD"/>
    <w:rsid w:val="00A76751"/>
    <w:rsid w:val="00A83F80"/>
    <w:rsid w:val="00A8450B"/>
    <w:rsid w:val="00A85C48"/>
    <w:rsid w:val="00A85E74"/>
    <w:rsid w:val="00A86264"/>
    <w:rsid w:val="00A86FD0"/>
    <w:rsid w:val="00A97E81"/>
    <w:rsid w:val="00AA044B"/>
    <w:rsid w:val="00AA173D"/>
    <w:rsid w:val="00AA22C3"/>
    <w:rsid w:val="00AA23BE"/>
    <w:rsid w:val="00AA2FE2"/>
    <w:rsid w:val="00AA6ACA"/>
    <w:rsid w:val="00AA7B11"/>
    <w:rsid w:val="00AA7B87"/>
    <w:rsid w:val="00AB4095"/>
    <w:rsid w:val="00AB534E"/>
    <w:rsid w:val="00AB6EAD"/>
    <w:rsid w:val="00AC26EB"/>
    <w:rsid w:val="00AC5EA5"/>
    <w:rsid w:val="00AC650B"/>
    <w:rsid w:val="00AD59F1"/>
    <w:rsid w:val="00AD679F"/>
    <w:rsid w:val="00AE1547"/>
    <w:rsid w:val="00AE788D"/>
    <w:rsid w:val="00AF0102"/>
    <w:rsid w:val="00AF2DEE"/>
    <w:rsid w:val="00AF47A2"/>
    <w:rsid w:val="00AF6F00"/>
    <w:rsid w:val="00AF76BD"/>
    <w:rsid w:val="00B004D9"/>
    <w:rsid w:val="00B00A34"/>
    <w:rsid w:val="00B02CB7"/>
    <w:rsid w:val="00B0451C"/>
    <w:rsid w:val="00B0695B"/>
    <w:rsid w:val="00B0719C"/>
    <w:rsid w:val="00B07B99"/>
    <w:rsid w:val="00B07DE5"/>
    <w:rsid w:val="00B12683"/>
    <w:rsid w:val="00B145A8"/>
    <w:rsid w:val="00B14D1C"/>
    <w:rsid w:val="00B15552"/>
    <w:rsid w:val="00B15997"/>
    <w:rsid w:val="00B1638D"/>
    <w:rsid w:val="00B1639E"/>
    <w:rsid w:val="00B21AF4"/>
    <w:rsid w:val="00B22AD9"/>
    <w:rsid w:val="00B23A9E"/>
    <w:rsid w:val="00B26F0E"/>
    <w:rsid w:val="00B30BE8"/>
    <w:rsid w:val="00B31267"/>
    <w:rsid w:val="00B3570E"/>
    <w:rsid w:val="00B35727"/>
    <w:rsid w:val="00B35DF1"/>
    <w:rsid w:val="00B36FAF"/>
    <w:rsid w:val="00B37339"/>
    <w:rsid w:val="00B409F3"/>
    <w:rsid w:val="00B40DE0"/>
    <w:rsid w:val="00B4130E"/>
    <w:rsid w:val="00B431BF"/>
    <w:rsid w:val="00B44BA8"/>
    <w:rsid w:val="00B450B9"/>
    <w:rsid w:val="00B46357"/>
    <w:rsid w:val="00B46DB9"/>
    <w:rsid w:val="00B5191B"/>
    <w:rsid w:val="00B529F7"/>
    <w:rsid w:val="00B52B6B"/>
    <w:rsid w:val="00B52D9A"/>
    <w:rsid w:val="00B55219"/>
    <w:rsid w:val="00B557F6"/>
    <w:rsid w:val="00B62275"/>
    <w:rsid w:val="00B64D90"/>
    <w:rsid w:val="00B65B09"/>
    <w:rsid w:val="00B73084"/>
    <w:rsid w:val="00B7364C"/>
    <w:rsid w:val="00B74C43"/>
    <w:rsid w:val="00B75C6A"/>
    <w:rsid w:val="00B80113"/>
    <w:rsid w:val="00B869FC"/>
    <w:rsid w:val="00B90ABC"/>
    <w:rsid w:val="00B915E8"/>
    <w:rsid w:val="00B91F15"/>
    <w:rsid w:val="00B9292A"/>
    <w:rsid w:val="00B946E4"/>
    <w:rsid w:val="00B97F44"/>
    <w:rsid w:val="00BA2AA2"/>
    <w:rsid w:val="00BA2C66"/>
    <w:rsid w:val="00BA4B88"/>
    <w:rsid w:val="00BA5A3B"/>
    <w:rsid w:val="00BB437E"/>
    <w:rsid w:val="00BB685E"/>
    <w:rsid w:val="00BB7721"/>
    <w:rsid w:val="00BB7F91"/>
    <w:rsid w:val="00BC17A5"/>
    <w:rsid w:val="00BC423B"/>
    <w:rsid w:val="00BC77A6"/>
    <w:rsid w:val="00BC794E"/>
    <w:rsid w:val="00BD01C8"/>
    <w:rsid w:val="00BD2016"/>
    <w:rsid w:val="00BD4C39"/>
    <w:rsid w:val="00BE079C"/>
    <w:rsid w:val="00BE0FF8"/>
    <w:rsid w:val="00BE36AE"/>
    <w:rsid w:val="00BE6492"/>
    <w:rsid w:val="00BE6971"/>
    <w:rsid w:val="00BF0E0F"/>
    <w:rsid w:val="00BF14D4"/>
    <w:rsid w:val="00BF3939"/>
    <w:rsid w:val="00BF6B44"/>
    <w:rsid w:val="00BF795A"/>
    <w:rsid w:val="00C00FCA"/>
    <w:rsid w:val="00C01567"/>
    <w:rsid w:val="00C0543D"/>
    <w:rsid w:val="00C10396"/>
    <w:rsid w:val="00C111CA"/>
    <w:rsid w:val="00C128A8"/>
    <w:rsid w:val="00C1313C"/>
    <w:rsid w:val="00C1467C"/>
    <w:rsid w:val="00C16911"/>
    <w:rsid w:val="00C17068"/>
    <w:rsid w:val="00C206C7"/>
    <w:rsid w:val="00C20C16"/>
    <w:rsid w:val="00C22244"/>
    <w:rsid w:val="00C22AE7"/>
    <w:rsid w:val="00C2423D"/>
    <w:rsid w:val="00C24CC4"/>
    <w:rsid w:val="00C24DF7"/>
    <w:rsid w:val="00C24EA5"/>
    <w:rsid w:val="00C27A2D"/>
    <w:rsid w:val="00C27A79"/>
    <w:rsid w:val="00C32006"/>
    <w:rsid w:val="00C322EF"/>
    <w:rsid w:val="00C33343"/>
    <w:rsid w:val="00C35B7A"/>
    <w:rsid w:val="00C41E90"/>
    <w:rsid w:val="00C44634"/>
    <w:rsid w:val="00C448DE"/>
    <w:rsid w:val="00C467AC"/>
    <w:rsid w:val="00C473D6"/>
    <w:rsid w:val="00C5157E"/>
    <w:rsid w:val="00C52979"/>
    <w:rsid w:val="00C53059"/>
    <w:rsid w:val="00C53A9B"/>
    <w:rsid w:val="00C543B3"/>
    <w:rsid w:val="00C5495D"/>
    <w:rsid w:val="00C56464"/>
    <w:rsid w:val="00C577C0"/>
    <w:rsid w:val="00C6129C"/>
    <w:rsid w:val="00C64961"/>
    <w:rsid w:val="00C650E4"/>
    <w:rsid w:val="00C651C3"/>
    <w:rsid w:val="00C65D37"/>
    <w:rsid w:val="00C66A42"/>
    <w:rsid w:val="00C67A8E"/>
    <w:rsid w:val="00C70170"/>
    <w:rsid w:val="00C70F98"/>
    <w:rsid w:val="00C72E5A"/>
    <w:rsid w:val="00C83B5F"/>
    <w:rsid w:val="00C83BFB"/>
    <w:rsid w:val="00C87291"/>
    <w:rsid w:val="00C94CE5"/>
    <w:rsid w:val="00C9562A"/>
    <w:rsid w:val="00CA11DC"/>
    <w:rsid w:val="00CA2C93"/>
    <w:rsid w:val="00CA303E"/>
    <w:rsid w:val="00CA5511"/>
    <w:rsid w:val="00CB4958"/>
    <w:rsid w:val="00CB7319"/>
    <w:rsid w:val="00CC6A01"/>
    <w:rsid w:val="00CD1378"/>
    <w:rsid w:val="00CD4FA0"/>
    <w:rsid w:val="00CD5020"/>
    <w:rsid w:val="00CD5C31"/>
    <w:rsid w:val="00CE01AF"/>
    <w:rsid w:val="00CE09EF"/>
    <w:rsid w:val="00CE123D"/>
    <w:rsid w:val="00CE14F3"/>
    <w:rsid w:val="00CE2B23"/>
    <w:rsid w:val="00CE31C2"/>
    <w:rsid w:val="00CE58AB"/>
    <w:rsid w:val="00CF0B1C"/>
    <w:rsid w:val="00CF175E"/>
    <w:rsid w:val="00CF1911"/>
    <w:rsid w:val="00CF49FE"/>
    <w:rsid w:val="00D027A8"/>
    <w:rsid w:val="00D04DF3"/>
    <w:rsid w:val="00D05176"/>
    <w:rsid w:val="00D051E1"/>
    <w:rsid w:val="00D05E26"/>
    <w:rsid w:val="00D07BC3"/>
    <w:rsid w:val="00D10FFB"/>
    <w:rsid w:val="00D1386B"/>
    <w:rsid w:val="00D17C44"/>
    <w:rsid w:val="00D22210"/>
    <w:rsid w:val="00D22D6F"/>
    <w:rsid w:val="00D22D98"/>
    <w:rsid w:val="00D254E6"/>
    <w:rsid w:val="00D255B9"/>
    <w:rsid w:val="00D27363"/>
    <w:rsid w:val="00D306D8"/>
    <w:rsid w:val="00D32DBB"/>
    <w:rsid w:val="00D3532B"/>
    <w:rsid w:val="00D3674E"/>
    <w:rsid w:val="00D42411"/>
    <w:rsid w:val="00D425A3"/>
    <w:rsid w:val="00D43EAA"/>
    <w:rsid w:val="00D4513B"/>
    <w:rsid w:val="00D46A8F"/>
    <w:rsid w:val="00D51579"/>
    <w:rsid w:val="00D5164C"/>
    <w:rsid w:val="00D533A7"/>
    <w:rsid w:val="00D557FF"/>
    <w:rsid w:val="00D569FD"/>
    <w:rsid w:val="00D56B73"/>
    <w:rsid w:val="00D57586"/>
    <w:rsid w:val="00D625BD"/>
    <w:rsid w:val="00D6295B"/>
    <w:rsid w:val="00D64D51"/>
    <w:rsid w:val="00D65402"/>
    <w:rsid w:val="00D7103A"/>
    <w:rsid w:val="00D72B92"/>
    <w:rsid w:val="00D73334"/>
    <w:rsid w:val="00D73953"/>
    <w:rsid w:val="00D73B94"/>
    <w:rsid w:val="00D7425C"/>
    <w:rsid w:val="00D75BC4"/>
    <w:rsid w:val="00D75D83"/>
    <w:rsid w:val="00D761BA"/>
    <w:rsid w:val="00D778BA"/>
    <w:rsid w:val="00D8162A"/>
    <w:rsid w:val="00D81FC1"/>
    <w:rsid w:val="00D82932"/>
    <w:rsid w:val="00D83DE6"/>
    <w:rsid w:val="00D84407"/>
    <w:rsid w:val="00D85347"/>
    <w:rsid w:val="00D86BE1"/>
    <w:rsid w:val="00D911B1"/>
    <w:rsid w:val="00D93319"/>
    <w:rsid w:val="00D9339D"/>
    <w:rsid w:val="00D94EA6"/>
    <w:rsid w:val="00D95405"/>
    <w:rsid w:val="00D958C3"/>
    <w:rsid w:val="00D95916"/>
    <w:rsid w:val="00D97A64"/>
    <w:rsid w:val="00DA0C6C"/>
    <w:rsid w:val="00DA4BB9"/>
    <w:rsid w:val="00DA4D15"/>
    <w:rsid w:val="00DA56D9"/>
    <w:rsid w:val="00DA56DB"/>
    <w:rsid w:val="00DA5E27"/>
    <w:rsid w:val="00DA5E98"/>
    <w:rsid w:val="00DA71E8"/>
    <w:rsid w:val="00DB38A9"/>
    <w:rsid w:val="00DB417D"/>
    <w:rsid w:val="00DB6993"/>
    <w:rsid w:val="00DC3297"/>
    <w:rsid w:val="00DC4747"/>
    <w:rsid w:val="00DC4AC9"/>
    <w:rsid w:val="00DC56AA"/>
    <w:rsid w:val="00DC6572"/>
    <w:rsid w:val="00DC686C"/>
    <w:rsid w:val="00DC74C0"/>
    <w:rsid w:val="00DD1507"/>
    <w:rsid w:val="00DD3DCB"/>
    <w:rsid w:val="00DD6496"/>
    <w:rsid w:val="00DE12BF"/>
    <w:rsid w:val="00DE195A"/>
    <w:rsid w:val="00DE2310"/>
    <w:rsid w:val="00DE5522"/>
    <w:rsid w:val="00DE59B7"/>
    <w:rsid w:val="00DF0F4E"/>
    <w:rsid w:val="00DF6867"/>
    <w:rsid w:val="00E00D80"/>
    <w:rsid w:val="00E01995"/>
    <w:rsid w:val="00E04E2F"/>
    <w:rsid w:val="00E10F39"/>
    <w:rsid w:val="00E11CE0"/>
    <w:rsid w:val="00E146D9"/>
    <w:rsid w:val="00E242C7"/>
    <w:rsid w:val="00E244F4"/>
    <w:rsid w:val="00E25354"/>
    <w:rsid w:val="00E30F37"/>
    <w:rsid w:val="00E314E0"/>
    <w:rsid w:val="00E31538"/>
    <w:rsid w:val="00E3167F"/>
    <w:rsid w:val="00E333A7"/>
    <w:rsid w:val="00E3410F"/>
    <w:rsid w:val="00E35E54"/>
    <w:rsid w:val="00E35F07"/>
    <w:rsid w:val="00E43B11"/>
    <w:rsid w:val="00E43D2E"/>
    <w:rsid w:val="00E5105F"/>
    <w:rsid w:val="00E51C5A"/>
    <w:rsid w:val="00E539A0"/>
    <w:rsid w:val="00E53BC3"/>
    <w:rsid w:val="00E549F2"/>
    <w:rsid w:val="00E567E8"/>
    <w:rsid w:val="00E56846"/>
    <w:rsid w:val="00E60D94"/>
    <w:rsid w:val="00E623CE"/>
    <w:rsid w:val="00E72BE8"/>
    <w:rsid w:val="00E75B66"/>
    <w:rsid w:val="00E76939"/>
    <w:rsid w:val="00E76C17"/>
    <w:rsid w:val="00E76D9A"/>
    <w:rsid w:val="00E83B27"/>
    <w:rsid w:val="00E84336"/>
    <w:rsid w:val="00E926DD"/>
    <w:rsid w:val="00EA0D58"/>
    <w:rsid w:val="00EA2B8D"/>
    <w:rsid w:val="00EB01DD"/>
    <w:rsid w:val="00EB1A0E"/>
    <w:rsid w:val="00EB23E6"/>
    <w:rsid w:val="00EB71BD"/>
    <w:rsid w:val="00EC4EB5"/>
    <w:rsid w:val="00EC656E"/>
    <w:rsid w:val="00EC6A84"/>
    <w:rsid w:val="00EC6CF6"/>
    <w:rsid w:val="00EC7B01"/>
    <w:rsid w:val="00ED0ADF"/>
    <w:rsid w:val="00ED1D66"/>
    <w:rsid w:val="00ED23C1"/>
    <w:rsid w:val="00ED2EFE"/>
    <w:rsid w:val="00ED3311"/>
    <w:rsid w:val="00ED544E"/>
    <w:rsid w:val="00EE0D36"/>
    <w:rsid w:val="00EE0DB1"/>
    <w:rsid w:val="00EE1AF6"/>
    <w:rsid w:val="00EE7001"/>
    <w:rsid w:val="00EE716B"/>
    <w:rsid w:val="00EF184C"/>
    <w:rsid w:val="00EF1A76"/>
    <w:rsid w:val="00EF211F"/>
    <w:rsid w:val="00EF2726"/>
    <w:rsid w:val="00EF3D5D"/>
    <w:rsid w:val="00EF6DEF"/>
    <w:rsid w:val="00EF712D"/>
    <w:rsid w:val="00EF7905"/>
    <w:rsid w:val="00F0121F"/>
    <w:rsid w:val="00F058E8"/>
    <w:rsid w:val="00F10BF0"/>
    <w:rsid w:val="00F113CB"/>
    <w:rsid w:val="00F12F28"/>
    <w:rsid w:val="00F1360D"/>
    <w:rsid w:val="00F14C76"/>
    <w:rsid w:val="00F17336"/>
    <w:rsid w:val="00F179B9"/>
    <w:rsid w:val="00F217E8"/>
    <w:rsid w:val="00F24724"/>
    <w:rsid w:val="00F252FD"/>
    <w:rsid w:val="00F26C0A"/>
    <w:rsid w:val="00F305DA"/>
    <w:rsid w:val="00F3277C"/>
    <w:rsid w:val="00F35449"/>
    <w:rsid w:val="00F35ABE"/>
    <w:rsid w:val="00F406E7"/>
    <w:rsid w:val="00F4089A"/>
    <w:rsid w:val="00F41003"/>
    <w:rsid w:val="00F42C6D"/>
    <w:rsid w:val="00F44B4E"/>
    <w:rsid w:val="00F45171"/>
    <w:rsid w:val="00F45969"/>
    <w:rsid w:val="00F45FF4"/>
    <w:rsid w:val="00F46CD0"/>
    <w:rsid w:val="00F51B55"/>
    <w:rsid w:val="00F52608"/>
    <w:rsid w:val="00F53EBC"/>
    <w:rsid w:val="00F54B67"/>
    <w:rsid w:val="00F54E0F"/>
    <w:rsid w:val="00F5514D"/>
    <w:rsid w:val="00F5653B"/>
    <w:rsid w:val="00F571DF"/>
    <w:rsid w:val="00F5775B"/>
    <w:rsid w:val="00F60DEF"/>
    <w:rsid w:val="00F61726"/>
    <w:rsid w:val="00F64DDB"/>
    <w:rsid w:val="00F667CD"/>
    <w:rsid w:val="00F70CDC"/>
    <w:rsid w:val="00F711F0"/>
    <w:rsid w:val="00F730BD"/>
    <w:rsid w:val="00F76E89"/>
    <w:rsid w:val="00F81958"/>
    <w:rsid w:val="00F81D43"/>
    <w:rsid w:val="00F86969"/>
    <w:rsid w:val="00F91C33"/>
    <w:rsid w:val="00F9339F"/>
    <w:rsid w:val="00F93A5E"/>
    <w:rsid w:val="00F95866"/>
    <w:rsid w:val="00F96493"/>
    <w:rsid w:val="00FA20C3"/>
    <w:rsid w:val="00FA38C6"/>
    <w:rsid w:val="00FA3D59"/>
    <w:rsid w:val="00FA498E"/>
    <w:rsid w:val="00FA4A7E"/>
    <w:rsid w:val="00FA7745"/>
    <w:rsid w:val="00FB0AEA"/>
    <w:rsid w:val="00FB261C"/>
    <w:rsid w:val="00FB2F82"/>
    <w:rsid w:val="00FB43B8"/>
    <w:rsid w:val="00FB723C"/>
    <w:rsid w:val="00FC00F3"/>
    <w:rsid w:val="00FC1E35"/>
    <w:rsid w:val="00FC3792"/>
    <w:rsid w:val="00FC4014"/>
    <w:rsid w:val="00FD0D9F"/>
    <w:rsid w:val="00FD3CA9"/>
    <w:rsid w:val="00FD7257"/>
    <w:rsid w:val="00FE10CF"/>
    <w:rsid w:val="00FE1A84"/>
    <w:rsid w:val="00FE1B6D"/>
    <w:rsid w:val="00FE2B5D"/>
    <w:rsid w:val="00FE2E4C"/>
    <w:rsid w:val="00FE6FB3"/>
    <w:rsid w:val="00FE7C5D"/>
    <w:rsid w:val="00FF637C"/>
    <w:rsid w:val="00FF786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6A076"/>
  <w15:docId w15:val="{59D1AA00-1150-4745-B2A8-B20846FED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9">
    <w:name w:val="heading 9"/>
    <w:basedOn w:val="Normalny"/>
    <w:next w:val="Normalny"/>
    <w:link w:val="Nagwek9Znak"/>
    <w:uiPriority w:val="9"/>
    <w:unhideWhenUsed/>
    <w:qFormat/>
    <w:rsid w:val="001417A3"/>
    <w:pPr>
      <w:keepNext/>
      <w:keepLines/>
      <w:spacing w:before="32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F0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01B37"/>
    <w:rPr>
      <w:sz w:val="16"/>
      <w:szCs w:val="16"/>
    </w:rPr>
  </w:style>
  <w:style w:type="paragraph" w:styleId="Tekstkomentarza">
    <w:name w:val="annotation text"/>
    <w:basedOn w:val="Normalny"/>
    <w:link w:val="TekstkomentarzaZnak"/>
    <w:uiPriority w:val="99"/>
    <w:semiHidden/>
    <w:unhideWhenUsed/>
    <w:rsid w:val="00301B3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01B37"/>
    <w:rPr>
      <w:sz w:val="20"/>
      <w:szCs w:val="20"/>
    </w:rPr>
  </w:style>
  <w:style w:type="paragraph" w:styleId="Tematkomentarza">
    <w:name w:val="annotation subject"/>
    <w:basedOn w:val="Tekstkomentarza"/>
    <w:next w:val="Tekstkomentarza"/>
    <w:link w:val="TematkomentarzaZnak"/>
    <w:uiPriority w:val="99"/>
    <w:semiHidden/>
    <w:unhideWhenUsed/>
    <w:rsid w:val="00301B37"/>
    <w:rPr>
      <w:b/>
      <w:bCs/>
    </w:rPr>
  </w:style>
  <w:style w:type="character" w:customStyle="1" w:styleId="TematkomentarzaZnak">
    <w:name w:val="Temat komentarza Znak"/>
    <w:basedOn w:val="TekstkomentarzaZnak"/>
    <w:link w:val="Tematkomentarza"/>
    <w:uiPriority w:val="99"/>
    <w:semiHidden/>
    <w:rsid w:val="00301B37"/>
    <w:rPr>
      <w:b/>
      <w:bCs/>
      <w:sz w:val="20"/>
      <w:szCs w:val="20"/>
    </w:rPr>
  </w:style>
  <w:style w:type="paragraph" w:styleId="Tekstdymka">
    <w:name w:val="Balloon Text"/>
    <w:basedOn w:val="Normalny"/>
    <w:link w:val="TekstdymkaZnak"/>
    <w:uiPriority w:val="99"/>
    <w:semiHidden/>
    <w:unhideWhenUsed/>
    <w:rsid w:val="00301B3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1B37"/>
    <w:rPr>
      <w:rFonts w:ascii="Segoe UI" w:hAnsi="Segoe UI" w:cs="Segoe UI"/>
      <w:sz w:val="18"/>
      <w:szCs w:val="18"/>
    </w:rPr>
  </w:style>
  <w:style w:type="paragraph" w:styleId="Akapitzlist">
    <w:name w:val="List Paragraph"/>
    <w:aliases w:val="Wypunktowanie"/>
    <w:basedOn w:val="Normalny"/>
    <w:link w:val="AkapitzlistZnak"/>
    <w:uiPriority w:val="34"/>
    <w:qFormat/>
    <w:rsid w:val="008F2C54"/>
    <w:pPr>
      <w:ind w:left="720"/>
      <w:contextualSpacing/>
    </w:pPr>
  </w:style>
  <w:style w:type="character" w:customStyle="1" w:styleId="AkapitzlistZnak">
    <w:name w:val="Akapit z listą Znak"/>
    <w:aliases w:val="Wypunktowanie Znak"/>
    <w:link w:val="Akapitzlist"/>
    <w:uiPriority w:val="1"/>
    <w:rsid w:val="00DD3DCB"/>
  </w:style>
  <w:style w:type="paragraph" w:styleId="Nagwek">
    <w:name w:val="header"/>
    <w:basedOn w:val="Normalny"/>
    <w:link w:val="NagwekZnak"/>
    <w:uiPriority w:val="99"/>
    <w:unhideWhenUsed/>
    <w:rsid w:val="000268E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0268ED"/>
    <w:rPr>
      <w:rFonts w:ascii="Times New Roman" w:eastAsia="Times New Roman" w:hAnsi="Times New Roman" w:cs="Times New Roman"/>
      <w:sz w:val="20"/>
      <w:szCs w:val="20"/>
      <w:lang w:eastAsia="pl-PL"/>
    </w:rPr>
  </w:style>
  <w:style w:type="paragraph" w:styleId="NormalnyWeb">
    <w:name w:val="Normal (Web)"/>
    <w:basedOn w:val="Normalny"/>
    <w:uiPriority w:val="99"/>
    <w:unhideWhenUsed/>
    <w:rsid w:val="008C38A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74619"/>
    <w:rPr>
      <w:b/>
      <w:bCs/>
    </w:rPr>
  </w:style>
  <w:style w:type="paragraph" w:styleId="Bezodstpw">
    <w:name w:val="No Spacing"/>
    <w:uiPriority w:val="1"/>
    <w:qFormat/>
    <w:rsid w:val="003252F4"/>
    <w:pPr>
      <w:spacing w:after="0" w:line="240" w:lineRule="auto"/>
    </w:pPr>
  </w:style>
  <w:style w:type="character" w:customStyle="1" w:styleId="y2iqfc">
    <w:name w:val="y2iqfc"/>
    <w:basedOn w:val="Domylnaczcionkaakapitu"/>
    <w:rsid w:val="003252F4"/>
  </w:style>
  <w:style w:type="character" w:customStyle="1" w:styleId="Nagwek9Znak">
    <w:name w:val="Nagłówek 9 Znak"/>
    <w:basedOn w:val="Domylnaczcionkaakapitu"/>
    <w:link w:val="Nagwek9"/>
    <w:uiPriority w:val="9"/>
    <w:rsid w:val="001417A3"/>
    <w:rPr>
      <w:rFonts w:ascii="Arial" w:eastAsia="Arial" w:hAnsi="Arial" w:cs="Arial"/>
      <w:i/>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8733">
      <w:bodyDiv w:val="1"/>
      <w:marLeft w:val="0"/>
      <w:marRight w:val="0"/>
      <w:marTop w:val="0"/>
      <w:marBottom w:val="0"/>
      <w:divBdr>
        <w:top w:val="none" w:sz="0" w:space="0" w:color="auto"/>
        <w:left w:val="none" w:sz="0" w:space="0" w:color="auto"/>
        <w:bottom w:val="none" w:sz="0" w:space="0" w:color="auto"/>
        <w:right w:val="none" w:sz="0" w:space="0" w:color="auto"/>
      </w:divBdr>
    </w:div>
    <w:div w:id="7173992">
      <w:bodyDiv w:val="1"/>
      <w:marLeft w:val="0"/>
      <w:marRight w:val="0"/>
      <w:marTop w:val="0"/>
      <w:marBottom w:val="0"/>
      <w:divBdr>
        <w:top w:val="none" w:sz="0" w:space="0" w:color="auto"/>
        <w:left w:val="none" w:sz="0" w:space="0" w:color="auto"/>
        <w:bottom w:val="none" w:sz="0" w:space="0" w:color="auto"/>
        <w:right w:val="none" w:sz="0" w:space="0" w:color="auto"/>
      </w:divBdr>
    </w:div>
    <w:div w:id="7365767">
      <w:bodyDiv w:val="1"/>
      <w:marLeft w:val="0"/>
      <w:marRight w:val="0"/>
      <w:marTop w:val="0"/>
      <w:marBottom w:val="0"/>
      <w:divBdr>
        <w:top w:val="none" w:sz="0" w:space="0" w:color="auto"/>
        <w:left w:val="none" w:sz="0" w:space="0" w:color="auto"/>
        <w:bottom w:val="none" w:sz="0" w:space="0" w:color="auto"/>
        <w:right w:val="none" w:sz="0" w:space="0" w:color="auto"/>
      </w:divBdr>
    </w:div>
    <w:div w:id="10300271">
      <w:bodyDiv w:val="1"/>
      <w:marLeft w:val="0"/>
      <w:marRight w:val="0"/>
      <w:marTop w:val="0"/>
      <w:marBottom w:val="0"/>
      <w:divBdr>
        <w:top w:val="none" w:sz="0" w:space="0" w:color="auto"/>
        <w:left w:val="none" w:sz="0" w:space="0" w:color="auto"/>
        <w:bottom w:val="none" w:sz="0" w:space="0" w:color="auto"/>
        <w:right w:val="none" w:sz="0" w:space="0" w:color="auto"/>
      </w:divBdr>
    </w:div>
    <w:div w:id="13922490">
      <w:bodyDiv w:val="1"/>
      <w:marLeft w:val="0"/>
      <w:marRight w:val="0"/>
      <w:marTop w:val="0"/>
      <w:marBottom w:val="0"/>
      <w:divBdr>
        <w:top w:val="none" w:sz="0" w:space="0" w:color="auto"/>
        <w:left w:val="none" w:sz="0" w:space="0" w:color="auto"/>
        <w:bottom w:val="none" w:sz="0" w:space="0" w:color="auto"/>
        <w:right w:val="none" w:sz="0" w:space="0" w:color="auto"/>
      </w:divBdr>
    </w:div>
    <w:div w:id="27149352">
      <w:bodyDiv w:val="1"/>
      <w:marLeft w:val="0"/>
      <w:marRight w:val="0"/>
      <w:marTop w:val="0"/>
      <w:marBottom w:val="0"/>
      <w:divBdr>
        <w:top w:val="none" w:sz="0" w:space="0" w:color="auto"/>
        <w:left w:val="none" w:sz="0" w:space="0" w:color="auto"/>
        <w:bottom w:val="none" w:sz="0" w:space="0" w:color="auto"/>
        <w:right w:val="none" w:sz="0" w:space="0" w:color="auto"/>
      </w:divBdr>
    </w:div>
    <w:div w:id="34239705">
      <w:bodyDiv w:val="1"/>
      <w:marLeft w:val="0"/>
      <w:marRight w:val="0"/>
      <w:marTop w:val="0"/>
      <w:marBottom w:val="0"/>
      <w:divBdr>
        <w:top w:val="none" w:sz="0" w:space="0" w:color="auto"/>
        <w:left w:val="none" w:sz="0" w:space="0" w:color="auto"/>
        <w:bottom w:val="none" w:sz="0" w:space="0" w:color="auto"/>
        <w:right w:val="none" w:sz="0" w:space="0" w:color="auto"/>
      </w:divBdr>
    </w:div>
    <w:div w:id="35933712">
      <w:bodyDiv w:val="1"/>
      <w:marLeft w:val="0"/>
      <w:marRight w:val="0"/>
      <w:marTop w:val="0"/>
      <w:marBottom w:val="0"/>
      <w:divBdr>
        <w:top w:val="none" w:sz="0" w:space="0" w:color="auto"/>
        <w:left w:val="none" w:sz="0" w:space="0" w:color="auto"/>
        <w:bottom w:val="none" w:sz="0" w:space="0" w:color="auto"/>
        <w:right w:val="none" w:sz="0" w:space="0" w:color="auto"/>
      </w:divBdr>
    </w:div>
    <w:div w:id="38208732">
      <w:bodyDiv w:val="1"/>
      <w:marLeft w:val="0"/>
      <w:marRight w:val="0"/>
      <w:marTop w:val="0"/>
      <w:marBottom w:val="0"/>
      <w:divBdr>
        <w:top w:val="none" w:sz="0" w:space="0" w:color="auto"/>
        <w:left w:val="none" w:sz="0" w:space="0" w:color="auto"/>
        <w:bottom w:val="none" w:sz="0" w:space="0" w:color="auto"/>
        <w:right w:val="none" w:sz="0" w:space="0" w:color="auto"/>
      </w:divBdr>
    </w:div>
    <w:div w:id="40517926">
      <w:bodyDiv w:val="1"/>
      <w:marLeft w:val="0"/>
      <w:marRight w:val="0"/>
      <w:marTop w:val="0"/>
      <w:marBottom w:val="0"/>
      <w:divBdr>
        <w:top w:val="none" w:sz="0" w:space="0" w:color="auto"/>
        <w:left w:val="none" w:sz="0" w:space="0" w:color="auto"/>
        <w:bottom w:val="none" w:sz="0" w:space="0" w:color="auto"/>
        <w:right w:val="none" w:sz="0" w:space="0" w:color="auto"/>
      </w:divBdr>
    </w:div>
    <w:div w:id="40594205">
      <w:bodyDiv w:val="1"/>
      <w:marLeft w:val="0"/>
      <w:marRight w:val="0"/>
      <w:marTop w:val="0"/>
      <w:marBottom w:val="0"/>
      <w:divBdr>
        <w:top w:val="none" w:sz="0" w:space="0" w:color="auto"/>
        <w:left w:val="none" w:sz="0" w:space="0" w:color="auto"/>
        <w:bottom w:val="none" w:sz="0" w:space="0" w:color="auto"/>
        <w:right w:val="none" w:sz="0" w:space="0" w:color="auto"/>
      </w:divBdr>
    </w:div>
    <w:div w:id="40860339">
      <w:bodyDiv w:val="1"/>
      <w:marLeft w:val="0"/>
      <w:marRight w:val="0"/>
      <w:marTop w:val="0"/>
      <w:marBottom w:val="0"/>
      <w:divBdr>
        <w:top w:val="none" w:sz="0" w:space="0" w:color="auto"/>
        <w:left w:val="none" w:sz="0" w:space="0" w:color="auto"/>
        <w:bottom w:val="none" w:sz="0" w:space="0" w:color="auto"/>
        <w:right w:val="none" w:sz="0" w:space="0" w:color="auto"/>
      </w:divBdr>
    </w:div>
    <w:div w:id="45416497">
      <w:bodyDiv w:val="1"/>
      <w:marLeft w:val="0"/>
      <w:marRight w:val="0"/>
      <w:marTop w:val="0"/>
      <w:marBottom w:val="0"/>
      <w:divBdr>
        <w:top w:val="none" w:sz="0" w:space="0" w:color="auto"/>
        <w:left w:val="none" w:sz="0" w:space="0" w:color="auto"/>
        <w:bottom w:val="none" w:sz="0" w:space="0" w:color="auto"/>
        <w:right w:val="none" w:sz="0" w:space="0" w:color="auto"/>
      </w:divBdr>
    </w:div>
    <w:div w:id="49311055">
      <w:bodyDiv w:val="1"/>
      <w:marLeft w:val="0"/>
      <w:marRight w:val="0"/>
      <w:marTop w:val="0"/>
      <w:marBottom w:val="0"/>
      <w:divBdr>
        <w:top w:val="none" w:sz="0" w:space="0" w:color="auto"/>
        <w:left w:val="none" w:sz="0" w:space="0" w:color="auto"/>
        <w:bottom w:val="none" w:sz="0" w:space="0" w:color="auto"/>
        <w:right w:val="none" w:sz="0" w:space="0" w:color="auto"/>
      </w:divBdr>
    </w:div>
    <w:div w:id="49814765">
      <w:bodyDiv w:val="1"/>
      <w:marLeft w:val="0"/>
      <w:marRight w:val="0"/>
      <w:marTop w:val="0"/>
      <w:marBottom w:val="0"/>
      <w:divBdr>
        <w:top w:val="none" w:sz="0" w:space="0" w:color="auto"/>
        <w:left w:val="none" w:sz="0" w:space="0" w:color="auto"/>
        <w:bottom w:val="none" w:sz="0" w:space="0" w:color="auto"/>
        <w:right w:val="none" w:sz="0" w:space="0" w:color="auto"/>
      </w:divBdr>
    </w:div>
    <w:div w:id="53742084">
      <w:bodyDiv w:val="1"/>
      <w:marLeft w:val="0"/>
      <w:marRight w:val="0"/>
      <w:marTop w:val="0"/>
      <w:marBottom w:val="0"/>
      <w:divBdr>
        <w:top w:val="none" w:sz="0" w:space="0" w:color="auto"/>
        <w:left w:val="none" w:sz="0" w:space="0" w:color="auto"/>
        <w:bottom w:val="none" w:sz="0" w:space="0" w:color="auto"/>
        <w:right w:val="none" w:sz="0" w:space="0" w:color="auto"/>
      </w:divBdr>
    </w:div>
    <w:div w:id="59333538">
      <w:bodyDiv w:val="1"/>
      <w:marLeft w:val="0"/>
      <w:marRight w:val="0"/>
      <w:marTop w:val="0"/>
      <w:marBottom w:val="0"/>
      <w:divBdr>
        <w:top w:val="none" w:sz="0" w:space="0" w:color="auto"/>
        <w:left w:val="none" w:sz="0" w:space="0" w:color="auto"/>
        <w:bottom w:val="none" w:sz="0" w:space="0" w:color="auto"/>
        <w:right w:val="none" w:sz="0" w:space="0" w:color="auto"/>
      </w:divBdr>
    </w:div>
    <w:div w:id="61831364">
      <w:bodyDiv w:val="1"/>
      <w:marLeft w:val="0"/>
      <w:marRight w:val="0"/>
      <w:marTop w:val="0"/>
      <w:marBottom w:val="0"/>
      <w:divBdr>
        <w:top w:val="none" w:sz="0" w:space="0" w:color="auto"/>
        <w:left w:val="none" w:sz="0" w:space="0" w:color="auto"/>
        <w:bottom w:val="none" w:sz="0" w:space="0" w:color="auto"/>
        <w:right w:val="none" w:sz="0" w:space="0" w:color="auto"/>
      </w:divBdr>
    </w:div>
    <w:div w:id="67389554">
      <w:bodyDiv w:val="1"/>
      <w:marLeft w:val="0"/>
      <w:marRight w:val="0"/>
      <w:marTop w:val="0"/>
      <w:marBottom w:val="0"/>
      <w:divBdr>
        <w:top w:val="none" w:sz="0" w:space="0" w:color="auto"/>
        <w:left w:val="none" w:sz="0" w:space="0" w:color="auto"/>
        <w:bottom w:val="none" w:sz="0" w:space="0" w:color="auto"/>
        <w:right w:val="none" w:sz="0" w:space="0" w:color="auto"/>
      </w:divBdr>
    </w:div>
    <w:div w:id="72355398">
      <w:bodyDiv w:val="1"/>
      <w:marLeft w:val="0"/>
      <w:marRight w:val="0"/>
      <w:marTop w:val="0"/>
      <w:marBottom w:val="0"/>
      <w:divBdr>
        <w:top w:val="none" w:sz="0" w:space="0" w:color="auto"/>
        <w:left w:val="none" w:sz="0" w:space="0" w:color="auto"/>
        <w:bottom w:val="none" w:sz="0" w:space="0" w:color="auto"/>
        <w:right w:val="none" w:sz="0" w:space="0" w:color="auto"/>
      </w:divBdr>
    </w:div>
    <w:div w:id="74253821">
      <w:bodyDiv w:val="1"/>
      <w:marLeft w:val="0"/>
      <w:marRight w:val="0"/>
      <w:marTop w:val="0"/>
      <w:marBottom w:val="0"/>
      <w:divBdr>
        <w:top w:val="none" w:sz="0" w:space="0" w:color="auto"/>
        <w:left w:val="none" w:sz="0" w:space="0" w:color="auto"/>
        <w:bottom w:val="none" w:sz="0" w:space="0" w:color="auto"/>
        <w:right w:val="none" w:sz="0" w:space="0" w:color="auto"/>
      </w:divBdr>
    </w:div>
    <w:div w:id="76173575">
      <w:bodyDiv w:val="1"/>
      <w:marLeft w:val="0"/>
      <w:marRight w:val="0"/>
      <w:marTop w:val="0"/>
      <w:marBottom w:val="0"/>
      <w:divBdr>
        <w:top w:val="none" w:sz="0" w:space="0" w:color="auto"/>
        <w:left w:val="none" w:sz="0" w:space="0" w:color="auto"/>
        <w:bottom w:val="none" w:sz="0" w:space="0" w:color="auto"/>
        <w:right w:val="none" w:sz="0" w:space="0" w:color="auto"/>
      </w:divBdr>
    </w:div>
    <w:div w:id="77100558">
      <w:bodyDiv w:val="1"/>
      <w:marLeft w:val="0"/>
      <w:marRight w:val="0"/>
      <w:marTop w:val="0"/>
      <w:marBottom w:val="0"/>
      <w:divBdr>
        <w:top w:val="none" w:sz="0" w:space="0" w:color="auto"/>
        <w:left w:val="none" w:sz="0" w:space="0" w:color="auto"/>
        <w:bottom w:val="none" w:sz="0" w:space="0" w:color="auto"/>
        <w:right w:val="none" w:sz="0" w:space="0" w:color="auto"/>
      </w:divBdr>
    </w:div>
    <w:div w:id="79497439">
      <w:bodyDiv w:val="1"/>
      <w:marLeft w:val="0"/>
      <w:marRight w:val="0"/>
      <w:marTop w:val="0"/>
      <w:marBottom w:val="0"/>
      <w:divBdr>
        <w:top w:val="none" w:sz="0" w:space="0" w:color="auto"/>
        <w:left w:val="none" w:sz="0" w:space="0" w:color="auto"/>
        <w:bottom w:val="none" w:sz="0" w:space="0" w:color="auto"/>
        <w:right w:val="none" w:sz="0" w:space="0" w:color="auto"/>
      </w:divBdr>
    </w:div>
    <w:div w:id="86661451">
      <w:bodyDiv w:val="1"/>
      <w:marLeft w:val="0"/>
      <w:marRight w:val="0"/>
      <w:marTop w:val="0"/>
      <w:marBottom w:val="0"/>
      <w:divBdr>
        <w:top w:val="none" w:sz="0" w:space="0" w:color="auto"/>
        <w:left w:val="none" w:sz="0" w:space="0" w:color="auto"/>
        <w:bottom w:val="none" w:sz="0" w:space="0" w:color="auto"/>
        <w:right w:val="none" w:sz="0" w:space="0" w:color="auto"/>
      </w:divBdr>
    </w:div>
    <w:div w:id="92869288">
      <w:bodyDiv w:val="1"/>
      <w:marLeft w:val="0"/>
      <w:marRight w:val="0"/>
      <w:marTop w:val="0"/>
      <w:marBottom w:val="0"/>
      <w:divBdr>
        <w:top w:val="none" w:sz="0" w:space="0" w:color="auto"/>
        <w:left w:val="none" w:sz="0" w:space="0" w:color="auto"/>
        <w:bottom w:val="none" w:sz="0" w:space="0" w:color="auto"/>
        <w:right w:val="none" w:sz="0" w:space="0" w:color="auto"/>
      </w:divBdr>
    </w:div>
    <w:div w:id="103232916">
      <w:bodyDiv w:val="1"/>
      <w:marLeft w:val="0"/>
      <w:marRight w:val="0"/>
      <w:marTop w:val="0"/>
      <w:marBottom w:val="0"/>
      <w:divBdr>
        <w:top w:val="none" w:sz="0" w:space="0" w:color="auto"/>
        <w:left w:val="none" w:sz="0" w:space="0" w:color="auto"/>
        <w:bottom w:val="none" w:sz="0" w:space="0" w:color="auto"/>
        <w:right w:val="none" w:sz="0" w:space="0" w:color="auto"/>
      </w:divBdr>
    </w:div>
    <w:div w:id="112672705">
      <w:bodyDiv w:val="1"/>
      <w:marLeft w:val="0"/>
      <w:marRight w:val="0"/>
      <w:marTop w:val="0"/>
      <w:marBottom w:val="0"/>
      <w:divBdr>
        <w:top w:val="none" w:sz="0" w:space="0" w:color="auto"/>
        <w:left w:val="none" w:sz="0" w:space="0" w:color="auto"/>
        <w:bottom w:val="none" w:sz="0" w:space="0" w:color="auto"/>
        <w:right w:val="none" w:sz="0" w:space="0" w:color="auto"/>
      </w:divBdr>
    </w:div>
    <w:div w:id="113253525">
      <w:bodyDiv w:val="1"/>
      <w:marLeft w:val="0"/>
      <w:marRight w:val="0"/>
      <w:marTop w:val="0"/>
      <w:marBottom w:val="0"/>
      <w:divBdr>
        <w:top w:val="none" w:sz="0" w:space="0" w:color="auto"/>
        <w:left w:val="none" w:sz="0" w:space="0" w:color="auto"/>
        <w:bottom w:val="none" w:sz="0" w:space="0" w:color="auto"/>
        <w:right w:val="none" w:sz="0" w:space="0" w:color="auto"/>
      </w:divBdr>
    </w:div>
    <w:div w:id="114565404">
      <w:bodyDiv w:val="1"/>
      <w:marLeft w:val="0"/>
      <w:marRight w:val="0"/>
      <w:marTop w:val="0"/>
      <w:marBottom w:val="0"/>
      <w:divBdr>
        <w:top w:val="none" w:sz="0" w:space="0" w:color="auto"/>
        <w:left w:val="none" w:sz="0" w:space="0" w:color="auto"/>
        <w:bottom w:val="none" w:sz="0" w:space="0" w:color="auto"/>
        <w:right w:val="none" w:sz="0" w:space="0" w:color="auto"/>
      </w:divBdr>
    </w:div>
    <w:div w:id="119418630">
      <w:bodyDiv w:val="1"/>
      <w:marLeft w:val="0"/>
      <w:marRight w:val="0"/>
      <w:marTop w:val="0"/>
      <w:marBottom w:val="0"/>
      <w:divBdr>
        <w:top w:val="none" w:sz="0" w:space="0" w:color="auto"/>
        <w:left w:val="none" w:sz="0" w:space="0" w:color="auto"/>
        <w:bottom w:val="none" w:sz="0" w:space="0" w:color="auto"/>
        <w:right w:val="none" w:sz="0" w:space="0" w:color="auto"/>
      </w:divBdr>
    </w:div>
    <w:div w:id="120802566">
      <w:bodyDiv w:val="1"/>
      <w:marLeft w:val="0"/>
      <w:marRight w:val="0"/>
      <w:marTop w:val="0"/>
      <w:marBottom w:val="0"/>
      <w:divBdr>
        <w:top w:val="none" w:sz="0" w:space="0" w:color="auto"/>
        <w:left w:val="none" w:sz="0" w:space="0" w:color="auto"/>
        <w:bottom w:val="none" w:sz="0" w:space="0" w:color="auto"/>
        <w:right w:val="none" w:sz="0" w:space="0" w:color="auto"/>
      </w:divBdr>
    </w:div>
    <w:div w:id="120925644">
      <w:bodyDiv w:val="1"/>
      <w:marLeft w:val="0"/>
      <w:marRight w:val="0"/>
      <w:marTop w:val="0"/>
      <w:marBottom w:val="0"/>
      <w:divBdr>
        <w:top w:val="none" w:sz="0" w:space="0" w:color="auto"/>
        <w:left w:val="none" w:sz="0" w:space="0" w:color="auto"/>
        <w:bottom w:val="none" w:sz="0" w:space="0" w:color="auto"/>
        <w:right w:val="none" w:sz="0" w:space="0" w:color="auto"/>
      </w:divBdr>
    </w:div>
    <w:div w:id="123281963">
      <w:bodyDiv w:val="1"/>
      <w:marLeft w:val="0"/>
      <w:marRight w:val="0"/>
      <w:marTop w:val="0"/>
      <w:marBottom w:val="0"/>
      <w:divBdr>
        <w:top w:val="none" w:sz="0" w:space="0" w:color="auto"/>
        <w:left w:val="none" w:sz="0" w:space="0" w:color="auto"/>
        <w:bottom w:val="none" w:sz="0" w:space="0" w:color="auto"/>
        <w:right w:val="none" w:sz="0" w:space="0" w:color="auto"/>
      </w:divBdr>
    </w:div>
    <w:div w:id="136001147">
      <w:bodyDiv w:val="1"/>
      <w:marLeft w:val="0"/>
      <w:marRight w:val="0"/>
      <w:marTop w:val="0"/>
      <w:marBottom w:val="0"/>
      <w:divBdr>
        <w:top w:val="none" w:sz="0" w:space="0" w:color="auto"/>
        <w:left w:val="none" w:sz="0" w:space="0" w:color="auto"/>
        <w:bottom w:val="none" w:sz="0" w:space="0" w:color="auto"/>
        <w:right w:val="none" w:sz="0" w:space="0" w:color="auto"/>
      </w:divBdr>
    </w:div>
    <w:div w:id="136458658">
      <w:bodyDiv w:val="1"/>
      <w:marLeft w:val="0"/>
      <w:marRight w:val="0"/>
      <w:marTop w:val="0"/>
      <w:marBottom w:val="0"/>
      <w:divBdr>
        <w:top w:val="none" w:sz="0" w:space="0" w:color="auto"/>
        <w:left w:val="none" w:sz="0" w:space="0" w:color="auto"/>
        <w:bottom w:val="none" w:sz="0" w:space="0" w:color="auto"/>
        <w:right w:val="none" w:sz="0" w:space="0" w:color="auto"/>
      </w:divBdr>
    </w:div>
    <w:div w:id="136604501">
      <w:bodyDiv w:val="1"/>
      <w:marLeft w:val="0"/>
      <w:marRight w:val="0"/>
      <w:marTop w:val="0"/>
      <w:marBottom w:val="0"/>
      <w:divBdr>
        <w:top w:val="none" w:sz="0" w:space="0" w:color="auto"/>
        <w:left w:val="none" w:sz="0" w:space="0" w:color="auto"/>
        <w:bottom w:val="none" w:sz="0" w:space="0" w:color="auto"/>
        <w:right w:val="none" w:sz="0" w:space="0" w:color="auto"/>
      </w:divBdr>
    </w:div>
    <w:div w:id="138033512">
      <w:bodyDiv w:val="1"/>
      <w:marLeft w:val="0"/>
      <w:marRight w:val="0"/>
      <w:marTop w:val="0"/>
      <w:marBottom w:val="0"/>
      <w:divBdr>
        <w:top w:val="none" w:sz="0" w:space="0" w:color="auto"/>
        <w:left w:val="none" w:sz="0" w:space="0" w:color="auto"/>
        <w:bottom w:val="none" w:sz="0" w:space="0" w:color="auto"/>
        <w:right w:val="none" w:sz="0" w:space="0" w:color="auto"/>
      </w:divBdr>
    </w:div>
    <w:div w:id="141046742">
      <w:bodyDiv w:val="1"/>
      <w:marLeft w:val="0"/>
      <w:marRight w:val="0"/>
      <w:marTop w:val="0"/>
      <w:marBottom w:val="0"/>
      <w:divBdr>
        <w:top w:val="none" w:sz="0" w:space="0" w:color="auto"/>
        <w:left w:val="none" w:sz="0" w:space="0" w:color="auto"/>
        <w:bottom w:val="none" w:sz="0" w:space="0" w:color="auto"/>
        <w:right w:val="none" w:sz="0" w:space="0" w:color="auto"/>
      </w:divBdr>
    </w:div>
    <w:div w:id="143477335">
      <w:bodyDiv w:val="1"/>
      <w:marLeft w:val="0"/>
      <w:marRight w:val="0"/>
      <w:marTop w:val="0"/>
      <w:marBottom w:val="0"/>
      <w:divBdr>
        <w:top w:val="none" w:sz="0" w:space="0" w:color="auto"/>
        <w:left w:val="none" w:sz="0" w:space="0" w:color="auto"/>
        <w:bottom w:val="none" w:sz="0" w:space="0" w:color="auto"/>
        <w:right w:val="none" w:sz="0" w:space="0" w:color="auto"/>
      </w:divBdr>
    </w:div>
    <w:div w:id="145166085">
      <w:bodyDiv w:val="1"/>
      <w:marLeft w:val="0"/>
      <w:marRight w:val="0"/>
      <w:marTop w:val="0"/>
      <w:marBottom w:val="0"/>
      <w:divBdr>
        <w:top w:val="none" w:sz="0" w:space="0" w:color="auto"/>
        <w:left w:val="none" w:sz="0" w:space="0" w:color="auto"/>
        <w:bottom w:val="none" w:sz="0" w:space="0" w:color="auto"/>
        <w:right w:val="none" w:sz="0" w:space="0" w:color="auto"/>
      </w:divBdr>
    </w:div>
    <w:div w:id="147983043">
      <w:bodyDiv w:val="1"/>
      <w:marLeft w:val="0"/>
      <w:marRight w:val="0"/>
      <w:marTop w:val="0"/>
      <w:marBottom w:val="0"/>
      <w:divBdr>
        <w:top w:val="none" w:sz="0" w:space="0" w:color="auto"/>
        <w:left w:val="none" w:sz="0" w:space="0" w:color="auto"/>
        <w:bottom w:val="none" w:sz="0" w:space="0" w:color="auto"/>
        <w:right w:val="none" w:sz="0" w:space="0" w:color="auto"/>
      </w:divBdr>
    </w:div>
    <w:div w:id="148600242">
      <w:bodyDiv w:val="1"/>
      <w:marLeft w:val="0"/>
      <w:marRight w:val="0"/>
      <w:marTop w:val="0"/>
      <w:marBottom w:val="0"/>
      <w:divBdr>
        <w:top w:val="none" w:sz="0" w:space="0" w:color="auto"/>
        <w:left w:val="none" w:sz="0" w:space="0" w:color="auto"/>
        <w:bottom w:val="none" w:sz="0" w:space="0" w:color="auto"/>
        <w:right w:val="none" w:sz="0" w:space="0" w:color="auto"/>
      </w:divBdr>
    </w:div>
    <w:div w:id="149061476">
      <w:bodyDiv w:val="1"/>
      <w:marLeft w:val="0"/>
      <w:marRight w:val="0"/>
      <w:marTop w:val="0"/>
      <w:marBottom w:val="0"/>
      <w:divBdr>
        <w:top w:val="none" w:sz="0" w:space="0" w:color="auto"/>
        <w:left w:val="none" w:sz="0" w:space="0" w:color="auto"/>
        <w:bottom w:val="none" w:sz="0" w:space="0" w:color="auto"/>
        <w:right w:val="none" w:sz="0" w:space="0" w:color="auto"/>
      </w:divBdr>
    </w:div>
    <w:div w:id="151216129">
      <w:bodyDiv w:val="1"/>
      <w:marLeft w:val="0"/>
      <w:marRight w:val="0"/>
      <w:marTop w:val="0"/>
      <w:marBottom w:val="0"/>
      <w:divBdr>
        <w:top w:val="none" w:sz="0" w:space="0" w:color="auto"/>
        <w:left w:val="none" w:sz="0" w:space="0" w:color="auto"/>
        <w:bottom w:val="none" w:sz="0" w:space="0" w:color="auto"/>
        <w:right w:val="none" w:sz="0" w:space="0" w:color="auto"/>
      </w:divBdr>
    </w:div>
    <w:div w:id="152139180">
      <w:bodyDiv w:val="1"/>
      <w:marLeft w:val="0"/>
      <w:marRight w:val="0"/>
      <w:marTop w:val="0"/>
      <w:marBottom w:val="0"/>
      <w:divBdr>
        <w:top w:val="none" w:sz="0" w:space="0" w:color="auto"/>
        <w:left w:val="none" w:sz="0" w:space="0" w:color="auto"/>
        <w:bottom w:val="none" w:sz="0" w:space="0" w:color="auto"/>
        <w:right w:val="none" w:sz="0" w:space="0" w:color="auto"/>
      </w:divBdr>
    </w:div>
    <w:div w:id="152188600">
      <w:bodyDiv w:val="1"/>
      <w:marLeft w:val="0"/>
      <w:marRight w:val="0"/>
      <w:marTop w:val="0"/>
      <w:marBottom w:val="0"/>
      <w:divBdr>
        <w:top w:val="none" w:sz="0" w:space="0" w:color="auto"/>
        <w:left w:val="none" w:sz="0" w:space="0" w:color="auto"/>
        <w:bottom w:val="none" w:sz="0" w:space="0" w:color="auto"/>
        <w:right w:val="none" w:sz="0" w:space="0" w:color="auto"/>
      </w:divBdr>
    </w:div>
    <w:div w:id="153422667">
      <w:bodyDiv w:val="1"/>
      <w:marLeft w:val="0"/>
      <w:marRight w:val="0"/>
      <w:marTop w:val="0"/>
      <w:marBottom w:val="0"/>
      <w:divBdr>
        <w:top w:val="none" w:sz="0" w:space="0" w:color="auto"/>
        <w:left w:val="none" w:sz="0" w:space="0" w:color="auto"/>
        <w:bottom w:val="none" w:sz="0" w:space="0" w:color="auto"/>
        <w:right w:val="none" w:sz="0" w:space="0" w:color="auto"/>
      </w:divBdr>
    </w:div>
    <w:div w:id="154028364">
      <w:bodyDiv w:val="1"/>
      <w:marLeft w:val="0"/>
      <w:marRight w:val="0"/>
      <w:marTop w:val="0"/>
      <w:marBottom w:val="0"/>
      <w:divBdr>
        <w:top w:val="none" w:sz="0" w:space="0" w:color="auto"/>
        <w:left w:val="none" w:sz="0" w:space="0" w:color="auto"/>
        <w:bottom w:val="none" w:sz="0" w:space="0" w:color="auto"/>
        <w:right w:val="none" w:sz="0" w:space="0" w:color="auto"/>
      </w:divBdr>
    </w:div>
    <w:div w:id="155145995">
      <w:bodyDiv w:val="1"/>
      <w:marLeft w:val="0"/>
      <w:marRight w:val="0"/>
      <w:marTop w:val="0"/>
      <w:marBottom w:val="0"/>
      <w:divBdr>
        <w:top w:val="none" w:sz="0" w:space="0" w:color="auto"/>
        <w:left w:val="none" w:sz="0" w:space="0" w:color="auto"/>
        <w:bottom w:val="none" w:sz="0" w:space="0" w:color="auto"/>
        <w:right w:val="none" w:sz="0" w:space="0" w:color="auto"/>
      </w:divBdr>
    </w:div>
    <w:div w:id="161699297">
      <w:bodyDiv w:val="1"/>
      <w:marLeft w:val="0"/>
      <w:marRight w:val="0"/>
      <w:marTop w:val="0"/>
      <w:marBottom w:val="0"/>
      <w:divBdr>
        <w:top w:val="none" w:sz="0" w:space="0" w:color="auto"/>
        <w:left w:val="none" w:sz="0" w:space="0" w:color="auto"/>
        <w:bottom w:val="none" w:sz="0" w:space="0" w:color="auto"/>
        <w:right w:val="none" w:sz="0" w:space="0" w:color="auto"/>
      </w:divBdr>
    </w:div>
    <w:div w:id="168913028">
      <w:bodyDiv w:val="1"/>
      <w:marLeft w:val="0"/>
      <w:marRight w:val="0"/>
      <w:marTop w:val="0"/>
      <w:marBottom w:val="0"/>
      <w:divBdr>
        <w:top w:val="none" w:sz="0" w:space="0" w:color="auto"/>
        <w:left w:val="none" w:sz="0" w:space="0" w:color="auto"/>
        <w:bottom w:val="none" w:sz="0" w:space="0" w:color="auto"/>
        <w:right w:val="none" w:sz="0" w:space="0" w:color="auto"/>
      </w:divBdr>
    </w:div>
    <w:div w:id="169419196">
      <w:bodyDiv w:val="1"/>
      <w:marLeft w:val="0"/>
      <w:marRight w:val="0"/>
      <w:marTop w:val="0"/>
      <w:marBottom w:val="0"/>
      <w:divBdr>
        <w:top w:val="none" w:sz="0" w:space="0" w:color="auto"/>
        <w:left w:val="none" w:sz="0" w:space="0" w:color="auto"/>
        <w:bottom w:val="none" w:sz="0" w:space="0" w:color="auto"/>
        <w:right w:val="none" w:sz="0" w:space="0" w:color="auto"/>
      </w:divBdr>
    </w:div>
    <w:div w:id="177236069">
      <w:bodyDiv w:val="1"/>
      <w:marLeft w:val="0"/>
      <w:marRight w:val="0"/>
      <w:marTop w:val="0"/>
      <w:marBottom w:val="0"/>
      <w:divBdr>
        <w:top w:val="none" w:sz="0" w:space="0" w:color="auto"/>
        <w:left w:val="none" w:sz="0" w:space="0" w:color="auto"/>
        <w:bottom w:val="none" w:sz="0" w:space="0" w:color="auto"/>
        <w:right w:val="none" w:sz="0" w:space="0" w:color="auto"/>
      </w:divBdr>
    </w:div>
    <w:div w:id="179203247">
      <w:bodyDiv w:val="1"/>
      <w:marLeft w:val="0"/>
      <w:marRight w:val="0"/>
      <w:marTop w:val="0"/>
      <w:marBottom w:val="0"/>
      <w:divBdr>
        <w:top w:val="none" w:sz="0" w:space="0" w:color="auto"/>
        <w:left w:val="none" w:sz="0" w:space="0" w:color="auto"/>
        <w:bottom w:val="none" w:sz="0" w:space="0" w:color="auto"/>
        <w:right w:val="none" w:sz="0" w:space="0" w:color="auto"/>
      </w:divBdr>
    </w:div>
    <w:div w:id="181431935">
      <w:bodyDiv w:val="1"/>
      <w:marLeft w:val="0"/>
      <w:marRight w:val="0"/>
      <w:marTop w:val="0"/>
      <w:marBottom w:val="0"/>
      <w:divBdr>
        <w:top w:val="none" w:sz="0" w:space="0" w:color="auto"/>
        <w:left w:val="none" w:sz="0" w:space="0" w:color="auto"/>
        <w:bottom w:val="none" w:sz="0" w:space="0" w:color="auto"/>
        <w:right w:val="none" w:sz="0" w:space="0" w:color="auto"/>
      </w:divBdr>
    </w:div>
    <w:div w:id="189536565">
      <w:bodyDiv w:val="1"/>
      <w:marLeft w:val="0"/>
      <w:marRight w:val="0"/>
      <w:marTop w:val="0"/>
      <w:marBottom w:val="0"/>
      <w:divBdr>
        <w:top w:val="none" w:sz="0" w:space="0" w:color="auto"/>
        <w:left w:val="none" w:sz="0" w:space="0" w:color="auto"/>
        <w:bottom w:val="none" w:sz="0" w:space="0" w:color="auto"/>
        <w:right w:val="none" w:sz="0" w:space="0" w:color="auto"/>
      </w:divBdr>
    </w:div>
    <w:div w:id="193617866">
      <w:bodyDiv w:val="1"/>
      <w:marLeft w:val="0"/>
      <w:marRight w:val="0"/>
      <w:marTop w:val="0"/>
      <w:marBottom w:val="0"/>
      <w:divBdr>
        <w:top w:val="none" w:sz="0" w:space="0" w:color="auto"/>
        <w:left w:val="none" w:sz="0" w:space="0" w:color="auto"/>
        <w:bottom w:val="none" w:sz="0" w:space="0" w:color="auto"/>
        <w:right w:val="none" w:sz="0" w:space="0" w:color="auto"/>
      </w:divBdr>
    </w:div>
    <w:div w:id="198277558">
      <w:bodyDiv w:val="1"/>
      <w:marLeft w:val="0"/>
      <w:marRight w:val="0"/>
      <w:marTop w:val="0"/>
      <w:marBottom w:val="0"/>
      <w:divBdr>
        <w:top w:val="none" w:sz="0" w:space="0" w:color="auto"/>
        <w:left w:val="none" w:sz="0" w:space="0" w:color="auto"/>
        <w:bottom w:val="none" w:sz="0" w:space="0" w:color="auto"/>
        <w:right w:val="none" w:sz="0" w:space="0" w:color="auto"/>
      </w:divBdr>
    </w:div>
    <w:div w:id="198513759">
      <w:bodyDiv w:val="1"/>
      <w:marLeft w:val="0"/>
      <w:marRight w:val="0"/>
      <w:marTop w:val="0"/>
      <w:marBottom w:val="0"/>
      <w:divBdr>
        <w:top w:val="none" w:sz="0" w:space="0" w:color="auto"/>
        <w:left w:val="none" w:sz="0" w:space="0" w:color="auto"/>
        <w:bottom w:val="none" w:sz="0" w:space="0" w:color="auto"/>
        <w:right w:val="none" w:sz="0" w:space="0" w:color="auto"/>
      </w:divBdr>
    </w:div>
    <w:div w:id="215361193">
      <w:bodyDiv w:val="1"/>
      <w:marLeft w:val="0"/>
      <w:marRight w:val="0"/>
      <w:marTop w:val="0"/>
      <w:marBottom w:val="0"/>
      <w:divBdr>
        <w:top w:val="none" w:sz="0" w:space="0" w:color="auto"/>
        <w:left w:val="none" w:sz="0" w:space="0" w:color="auto"/>
        <w:bottom w:val="none" w:sz="0" w:space="0" w:color="auto"/>
        <w:right w:val="none" w:sz="0" w:space="0" w:color="auto"/>
      </w:divBdr>
    </w:div>
    <w:div w:id="225338909">
      <w:bodyDiv w:val="1"/>
      <w:marLeft w:val="0"/>
      <w:marRight w:val="0"/>
      <w:marTop w:val="0"/>
      <w:marBottom w:val="0"/>
      <w:divBdr>
        <w:top w:val="none" w:sz="0" w:space="0" w:color="auto"/>
        <w:left w:val="none" w:sz="0" w:space="0" w:color="auto"/>
        <w:bottom w:val="none" w:sz="0" w:space="0" w:color="auto"/>
        <w:right w:val="none" w:sz="0" w:space="0" w:color="auto"/>
      </w:divBdr>
    </w:div>
    <w:div w:id="226260194">
      <w:bodyDiv w:val="1"/>
      <w:marLeft w:val="0"/>
      <w:marRight w:val="0"/>
      <w:marTop w:val="0"/>
      <w:marBottom w:val="0"/>
      <w:divBdr>
        <w:top w:val="none" w:sz="0" w:space="0" w:color="auto"/>
        <w:left w:val="none" w:sz="0" w:space="0" w:color="auto"/>
        <w:bottom w:val="none" w:sz="0" w:space="0" w:color="auto"/>
        <w:right w:val="none" w:sz="0" w:space="0" w:color="auto"/>
      </w:divBdr>
    </w:div>
    <w:div w:id="233703113">
      <w:bodyDiv w:val="1"/>
      <w:marLeft w:val="0"/>
      <w:marRight w:val="0"/>
      <w:marTop w:val="0"/>
      <w:marBottom w:val="0"/>
      <w:divBdr>
        <w:top w:val="none" w:sz="0" w:space="0" w:color="auto"/>
        <w:left w:val="none" w:sz="0" w:space="0" w:color="auto"/>
        <w:bottom w:val="none" w:sz="0" w:space="0" w:color="auto"/>
        <w:right w:val="none" w:sz="0" w:space="0" w:color="auto"/>
      </w:divBdr>
    </w:div>
    <w:div w:id="249461868">
      <w:bodyDiv w:val="1"/>
      <w:marLeft w:val="0"/>
      <w:marRight w:val="0"/>
      <w:marTop w:val="0"/>
      <w:marBottom w:val="0"/>
      <w:divBdr>
        <w:top w:val="none" w:sz="0" w:space="0" w:color="auto"/>
        <w:left w:val="none" w:sz="0" w:space="0" w:color="auto"/>
        <w:bottom w:val="none" w:sz="0" w:space="0" w:color="auto"/>
        <w:right w:val="none" w:sz="0" w:space="0" w:color="auto"/>
      </w:divBdr>
    </w:div>
    <w:div w:id="255985425">
      <w:bodyDiv w:val="1"/>
      <w:marLeft w:val="0"/>
      <w:marRight w:val="0"/>
      <w:marTop w:val="0"/>
      <w:marBottom w:val="0"/>
      <w:divBdr>
        <w:top w:val="none" w:sz="0" w:space="0" w:color="auto"/>
        <w:left w:val="none" w:sz="0" w:space="0" w:color="auto"/>
        <w:bottom w:val="none" w:sz="0" w:space="0" w:color="auto"/>
        <w:right w:val="none" w:sz="0" w:space="0" w:color="auto"/>
      </w:divBdr>
    </w:div>
    <w:div w:id="264385059">
      <w:bodyDiv w:val="1"/>
      <w:marLeft w:val="0"/>
      <w:marRight w:val="0"/>
      <w:marTop w:val="0"/>
      <w:marBottom w:val="0"/>
      <w:divBdr>
        <w:top w:val="none" w:sz="0" w:space="0" w:color="auto"/>
        <w:left w:val="none" w:sz="0" w:space="0" w:color="auto"/>
        <w:bottom w:val="none" w:sz="0" w:space="0" w:color="auto"/>
        <w:right w:val="none" w:sz="0" w:space="0" w:color="auto"/>
      </w:divBdr>
    </w:div>
    <w:div w:id="276914103">
      <w:bodyDiv w:val="1"/>
      <w:marLeft w:val="0"/>
      <w:marRight w:val="0"/>
      <w:marTop w:val="0"/>
      <w:marBottom w:val="0"/>
      <w:divBdr>
        <w:top w:val="none" w:sz="0" w:space="0" w:color="auto"/>
        <w:left w:val="none" w:sz="0" w:space="0" w:color="auto"/>
        <w:bottom w:val="none" w:sz="0" w:space="0" w:color="auto"/>
        <w:right w:val="none" w:sz="0" w:space="0" w:color="auto"/>
      </w:divBdr>
    </w:div>
    <w:div w:id="278538008">
      <w:bodyDiv w:val="1"/>
      <w:marLeft w:val="0"/>
      <w:marRight w:val="0"/>
      <w:marTop w:val="0"/>
      <w:marBottom w:val="0"/>
      <w:divBdr>
        <w:top w:val="none" w:sz="0" w:space="0" w:color="auto"/>
        <w:left w:val="none" w:sz="0" w:space="0" w:color="auto"/>
        <w:bottom w:val="none" w:sz="0" w:space="0" w:color="auto"/>
        <w:right w:val="none" w:sz="0" w:space="0" w:color="auto"/>
      </w:divBdr>
    </w:div>
    <w:div w:id="282856968">
      <w:bodyDiv w:val="1"/>
      <w:marLeft w:val="0"/>
      <w:marRight w:val="0"/>
      <w:marTop w:val="0"/>
      <w:marBottom w:val="0"/>
      <w:divBdr>
        <w:top w:val="none" w:sz="0" w:space="0" w:color="auto"/>
        <w:left w:val="none" w:sz="0" w:space="0" w:color="auto"/>
        <w:bottom w:val="none" w:sz="0" w:space="0" w:color="auto"/>
        <w:right w:val="none" w:sz="0" w:space="0" w:color="auto"/>
      </w:divBdr>
    </w:div>
    <w:div w:id="295068295">
      <w:bodyDiv w:val="1"/>
      <w:marLeft w:val="0"/>
      <w:marRight w:val="0"/>
      <w:marTop w:val="0"/>
      <w:marBottom w:val="0"/>
      <w:divBdr>
        <w:top w:val="none" w:sz="0" w:space="0" w:color="auto"/>
        <w:left w:val="none" w:sz="0" w:space="0" w:color="auto"/>
        <w:bottom w:val="none" w:sz="0" w:space="0" w:color="auto"/>
        <w:right w:val="none" w:sz="0" w:space="0" w:color="auto"/>
      </w:divBdr>
    </w:div>
    <w:div w:id="299312426">
      <w:bodyDiv w:val="1"/>
      <w:marLeft w:val="0"/>
      <w:marRight w:val="0"/>
      <w:marTop w:val="0"/>
      <w:marBottom w:val="0"/>
      <w:divBdr>
        <w:top w:val="none" w:sz="0" w:space="0" w:color="auto"/>
        <w:left w:val="none" w:sz="0" w:space="0" w:color="auto"/>
        <w:bottom w:val="none" w:sz="0" w:space="0" w:color="auto"/>
        <w:right w:val="none" w:sz="0" w:space="0" w:color="auto"/>
      </w:divBdr>
    </w:div>
    <w:div w:id="299455299">
      <w:bodyDiv w:val="1"/>
      <w:marLeft w:val="0"/>
      <w:marRight w:val="0"/>
      <w:marTop w:val="0"/>
      <w:marBottom w:val="0"/>
      <w:divBdr>
        <w:top w:val="none" w:sz="0" w:space="0" w:color="auto"/>
        <w:left w:val="none" w:sz="0" w:space="0" w:color="auto"/>
        <w:bottom w:val="none" w:sz="0" w:space="0" w:color="auto"/>
        <w:right w:val="none" w:sz="0" w:space="0" w:color="auto"/>
      </w:divBdr>
    </w:div>
    <w:div w:id="300573838">
      <w:bodyDiv w:val="1"/>
      <w:marLeft w:val="0"/>
      <w:marRight w:val="0"/>
      <w:marTop w:val="0"/>
      <w:marBottom w:val="0"/>
      <w:divBdr>
        <w:top w:val="none" w:sz="0" w:space="0" w:color="auto"/>
        <w:left w:val="none" w:sz="0" w:space="0" w:color="auto"/>
        <w:bottom w:val="none" w:sz="0" w:space="0" w:color="auto"/>
        <w:right w:val="none" w:sz="0" w:space="0" w:color="auto"/>
      </w:divBdr>
    </w:div>
    <w:div w:id="302272950">
      <w:bodyDiv w:val="1"/>
      <w:marLeft w:val="0"/>
      <w:marRight w:val="0"/>
      <w:marTop w:val="0"/>
      <w:marBottom w:val="0"/>
      <w:divBdr>
        <w:top w:val="none" w:sz="0" w:space="0" w:color="auto"/>
        <w:left w:val="none" w:sz="0" w:space="0" w:color="auto"/>
        <w:bottom w:val="none" w:sz="0" w:space="0" w:color="auto"/>
        <w:right w:val="none" w:sz="0" w:space="0" w:color="auto"/>
      </w:divBdr>
    </w:div>
    <w:div w:id="314995238">
      <w:bodyDiv w:val="1"/>
      <w:marLeft w:val="0"/>
      <w:marRight w:val="0"/>
      <w:marTop w:val="0"/>
      <w:marBottom w:val="0"/>
      <w:divBdr>
        <w:top w:val="none" w:sz="0" w:space="0" w:color="auto"/>
        <w:left w:val="none" w:sz="0" w:space="0" w:color="auto"/>
        <w:bottom w:val="none" w:sz="0" w:space="0" w:color="auto"/>
        <w:right w:val="none" w:sz="0" w:space="0" w:color="auto"/>
      </w:divBdr>
    </w:div>
    <w:div w:id="315957839">
      <w:bodyDiv w:val="1"/>
      <w:marLeft w:val="0"/>
      <w:marRight w:val="0"/>
      <w:marTop w:val="0"/>
      <w:marBottom w:val="0"/>
      <w:divBdr>
        <w:top w:val="none" w:sz="0" w:space="0" w:color="auto"/>
        <w:left w:val="none" w:sz="0" w:space="0" w:color="auto"/>
        <w:bottom w:val="none" w:sz="0" w:space="0" w:color="auto"/>
        <w:right w:val="none" w:sz="0" w:space="0" w:color="auto"/>
      </w:divBdr>
    </w:div>
    <w:div w:id="316424249">
      <w:bodyDiv w:val="1"/>
      <w:marLeft w:val="0"/>
      <w:marRight w:val="0"/>
      <w:marTop w:val="0"/>
      <w:marBottom w:val="0"/>
      <w:divBdr>
        <w:top w:val="none" w:sz="0" w:space="0" w:color="auto"/>
        <w:left w:val="none" w:sz="0" w:space="0" w:color="auto"/>
        <w:bottom w:val="none" w:sz="0" w:space="0" w:color="auto"/>
        <w:right w:val="none" w:sz="0" w:space="0" w:color="auto"/>
      </w:divBdr>
    </w:div>
    <w:div w:id="317000758">
      <w:bodyDiv w:val="1"/>
      <w:marLeft w:val="0"/>
      <w:marRight w:val="0"/>
      <w:marTop w:val="0"/>
      <w:marBottom w:val="0"/>
      <w:divBdr>
        <w:top w:val="none" w:sz="0" w:space="0" w:color="auto"/>
        <w:left w:val="none" w:sz="0" w:space="0" w:color="auto"/>
        <w:bottom w:val="none" w:sz="0" w:space="0" w:color="auto"/>
        <w:right w:val="none" w:sz="0" w:space="0" w:color="auto"/>
      </w:divBdr>
    </w:div>
    <w:div w:id="319389299">
      <w:bodyDiv w:val="1"/>
      <w:marLeft w:val="0"/>
      <w:marRight w:val="0"/>
      <w:marTop w:val="0"/>
      <w:marBottom w:val="0"/>
      <w:divBdr>
        <w:top w:val="none" w:sz="0" w:space="0" w:color="auto"/>
        <w:left w:val="none" w:sz="0" w:space="0" w:color="auto"/>
        <w:bottom w:val="none" w:sz="0" w:space="0" w:color="auto"/>
        <w:right w:val="none" w:sz="0" w:space="0" w:color="auto"/>
      </w:divBdr>
    </w:div>
    <w:div w:id="319621751">
      <w:bodyDiv w:val="1"/>
      <w:marLeft w:val="0"/>
      <w:marRight w:val="0"/>
      <w:marTop w:val="0"/>
      <w:marBottom w:val="0"/>
      <w:divBdr>
        <w:top w:val="none" w:sz="0" w:space="0" w:color="auto"/>
        <w:left w:val="none" w:sz="0" w:space="0" w:color="auto"/>
        <w:bottom w:val="none" w:sz="0" w:space="0" w:color="auto"/>
        <w:right w:val="none" w:sz="0" w:space="0" w:color="auto"/>
      </w:divBdr>
    </w:div>
    <w:div w:id="323510028">
      <w:bodyDiv w:val="1"/>
      <w:marLeft w:val="0"/>
      <w:marRight w:val="0"/>
      <w:marTop w:val="0"/>
      <w:marBottom w:val="0"/>
      <w:divBdr>
        <w:top w:val="none" w:sz="0" w:space="0" w:color="auto"/>
        <w:left w:val="none" w:sz="0" w:space="0" w:color="auto"/>
        <w:bottom w:val="none" w:sz="0" w:space="0" w:color="auto"/>
        <w:right w:val="none" w:sz="0" w:space="0" w:color="auto"/>
      </w:divBdr>
    </w:div>
    <w:div w:id="325060336">
      <w:bodyDiv w:val="1"/>
      <w:marLeft w:val="0"/>
      <w:marRight w:val="0"/>
      <w:marTop w:val="0"/>
      <w:marBottom w:val="0"/>
      <w:divBdr>
        <w:top w:val="none" w:sz="0" w:space="0" w:color="auto"/>
        <w:left w:val="none" w:sz="0" w:space="0" w:color="auto"/>
        <w:bottom w:val="none" w:sz="0" w:space="0" w:color="auto"/>
        <w:right w:val="none" w:sz="0" w:space="0" w:color="auto"/>
      </w:divBdr>
    </w:div>
    <w:div w:id="332881671">
      <w:bodyDiv w:val="1"/>
      <w:marLeft w:val="0"/>
      <w:marRight w:val="0"/>
      <w:marTop w:val="0"/>
      <w:marBottom w:val="0"/>
      <w:divBdr>
        <w:top w:val="none" w:sz="0" w:space="0" w:color="auto"/>
        <w:left w:val="none" w:sz="0" w:space="0" w:color="auto"/>
        <w:bottom w:val="none" w:sz="0" w:space="0" w:color="auto"/>
        <w:right w:val="none" w:sz="0" w:space="0" w:color="auto"/>
      </w:divBdr>
    </w:div>
    <w:div w:id="334116322">
      <w:bodyDiv w:val="1"/>
      <w:marLeft w:val="0"/>
      <w:marRight w:val="0"/>
      <w:marTop w:val="0"/>
      <w:marBottom w:val="0"/>
      <w:divBdr>
        <w:top w:val="none" w:sz="0" w:space="0" w:color="auto"/>
        <w:left w:val="none" w:sz="0" w:space="0" w:color="auto"/>
        <w:bottom w:val="none" w:sz="0" w:space="0" w:color="auto"/>
        <w:right w:val="none" w:sz="0" w:space="0" w:color="auto"/>
      </w:divBdr>
    </w:div>
    <w:div w:id="336616504">
      <w:bodyDiv w:val="1"/>
      <w:marLeft w:val="0"/>
      <w:marRight w:val="0"/>
      <w:marTop w:val="0"/>
      <w:marBottom w:val="0"/>
      <w:divBdr>
        <w:top w:val="none" w:sz="0" w:space="0" w:color="auto"/>
        <w:left w:val="none" w:sz="0" w:space="0" w:color="auto"/>
        <w:bottom w:val="none" w:sz="0" w:space="0" w:color="auto"/>
        <w:right w:val="none" w:sz="0" w:space="0" w:color="auto"/>
      </w:divBdr>
    </w:div>
    <w:div w:id="337074134">
      <w:bodyDiv w:val="1"/>
      <w:marLeft w:val="0"/>
      <w:marRight w:val="0"/>
      <w:marTop w:val="0"/>
      <w:marBottom w:val="0"/>
      <w:divBdr>
        <w:top w:val="none" w:sz="0" w:space="0" w:color="auto"/>
        <w:left w:val="none" w:sz="0" w:space="0" w:color="auto"/>
        <w:bottom w:val="none" w:sz="0" w:space="0" w:color="auto"/>
        <w:right w:val="none" w:sz="0" w:space="0" w:color="auto"/>
      </w:divBdr>
    </w:div>
    <w:div w:id="338847989">
      <w:bodyDiv w:val="1"/>
      <w:marLeft w:val="0"/>
      <w:marRight w:val="0"/>
      <w:marTop w:val="0"/>
      <w:marBottom w:val="0"/>
      <w:divBdr>
        <w:top w:val="none" w:sz="0" w:space="0" w:color="auto"/>
        <w:left w:val="none" w:sz="0" w:space="0" w:color="auto"/>
        <w:bottom w:val="none" w:sz="0" w:space="0" w:color="auto"/>
        <w:right w:val="none" w:sz="0" w:space="0" w:color="auto"/>
      </w:divBdr>
    </w:div>
    <w:div w:id="340469715">
      <w:bodyDiv w:val="1"/>
      <w:marLeft w:val="0"/>
      <w:marRight w:val="0"/>
      <w:marTop w:val="0"/>
      <w:marBottom w:val="0"/>
      <w:divBdr>
        <w:top w:val="none" w:sz="0" w:space="0" w:color="auto"/>
        <w:left w:val="none" w:sz="0" w:space="0" w:color="auto"/>
        <w:bottom w:val="none" w:sz="0" w:space="0" w:color="auto"/>
        <w:right w:val="none" w:sz="0" w:space="0" w:color="auto"/>
      </w:divBdr>
    </w:div>
    <w:div w:id="345249384">
      <w:bodyDiv w:val="1"/>
      <w:marLeft w:val="0"/>
      <w:marRight w:val="0"/>
      <w:marTop w:val="0"/>
      <w:marBottom w:val="0"/>
      <w:divBdr>
        <w:top w:val="none" w:sz="0" w:space="0" w:color="auto"/>
        <w:left w:val="none" w:sz="0" w:space="0" w:color="auto"/>
        <w:bottom w:val="none" w:sz="0" w:space="0" w:color="auto"/>
        <w:right w:val="none" w:sz="0" w:space="0" w:color="auto"/>
      </w:divBdr>
    </w:div>
    <w:div w:id="353465433">
      <w:bodyDiv w:val="1"/>
      <w:marLeft w:val="0"/>
      <w:marRight w:val="0"/>
      <w:marTop w:val="0"/>
      <w:marBottom w:val="0"/>
      <w:divBdr>
        <w:top w:val="none" w:sz="0" w:space="0" w:color="auto"/>
        <w:left w:val="none" w:sz="0" w:space="0" w:color="auto"/>
        <w:bottom w:val="none" w:sz="0" w:space="0" w:color="auto"/>
        <w:right w:val="none" w:sz="0" w:space="0" w:color="auto"/>
      </w:divBdr>
    </w:div>
    <w:div w:id="356388755">
      <w:bodyDiv w:val="1"/>
      <w:marLeft w:val="0"/>
      <w:marRight w:val="0"/>
      <w:marTop w:val="0"/>
      <w:marBottom w:val="0"/>
      <w:divBdr>
        <w:top w:val="none" w:sz="0" w:space="0" w:color="auto"/>
        <w:left w:val="none" w:sz="0" w:space="0" w:color="auto"/>
        <w:bottom w:val="none" w:sz="0" w:space="0" w:color="auto"/>
        <w:right w:val="none" w:sz="0" w:space="0" w:color="auto"/>
      </w:divBdr>
    </w:div>
    <w:div w:id="356659163">
      <w:bodyDiv w:val="1"/>
      <w:marLeft w:val="0"/>
      <w:marRight w:val="0"/>
      <w:marTop w:val="0"/>
      <w:marBottom w:val="0"/>
      <w:divBdr>
        <w:top w:val="none" w:sz="0" w:space="0" w:color="auto"/>
        <w:left w:val="none" w:sz="0" w:space="0" w:color="auto"/>
        <w:bottom w:val="none" w:sz="0" w:space="0" w:color="auto"/>
        <w:right w:val="none" w:sz="0" w:space="0" w:color="auto"/>
      </w:divBdr>
    </w:div>
    <w:div w:id="357121692">
      <w:bodyDiv w:val="1"/>
      <w:marLeft w:val="0"/>
      <w:marRight w:val="0"/>
      <w:marTop w:val="0"/>
      <w:marBottom w:val="0"/>
      <w:divBdr>
        <w:top w:val="none" w:sz="0" w:space="0" w:color="auto"/>
        <w:left w:val="none" w:sz="0" w:space="0" w:color="auto"/>
        <w:bottom w:val="none" w:sz="0" w:space="0" w:color="auto"/>
        <w:right w:val="none" w:sz="0" w:space="0" w:color="auto"/>
      </w:divBdr>
    </w:div>
    <w:div w:id="357122501">
      <w:bodyDiv w:val="1"/>
      <w:marLeft w:val="0"/>
      <w:marRight w:val="0"/>
      <w:marTop w:val="0"/>
      <w:marBottom w:val="0"/>
      <w:divBdr>
        <w:top w:val="none" w:sz="0" w:space="0" w:color="auto"/>
        <w:left w:val="none" w:sz="0" w:space="0" w:color="auto"/>
        <w:bottom w:val="none" w:sz="0" w:space="0" w:color="auto"/>
        <w:right w:val="none" w:sz="0" w:space="0" w:color="auto"/>
      </w:divBdr>
    </w:div>
    <w:div w:id="360470758">
      <w:bodyDiv w:val="1"/>
      <w:marLeft w:val="0"/>
      <w:marRight w:val="0"/>
      <w:marTop w:val="0"/>
      <w:marBottom w:val="0"/>
      <w:divBdr>
        <w:top w:val="none" w:sz="0" w:space="0" w:color="auto"/>
        <w:left w:val="none" w:sz="0" w:space="0" w:color="auto"/>
        <w:bottom w:val="none" w:sz="0" w:space="0" w:color="auto"/>
        <w:right w:val="none" w:sz="0" w:space="0" w:color="auto"/>
      </w:divBdr>
    </w:div>
    <w:div w:id="363481819">
      <w:bodyDiv w:val="1"/>
      <w:marLeft w:val="0"/>
      <w:marRight w:val="0"/>
      <w:marTop w:val="0"/>
      <w:marBottom w:val="0"/>
      <w:divBdr>
        <w:top w:val="none" w:sz="0" w:space="0" w:color="auto"/>
        <w:left w:val="none" w:sz="0" w:space="0" w:color="auto"/>
        <w:bottom w:val="none" w:sz="0" w:space="0" w:color="auto"/>
        <w:right w:val="none" w:sz="0" w:space="0" w:color="auto"/>
      </w:divBdr>
    </w:div>
    <w:div w:id="378866992">
      <w:bodyDiv w:val="1"/>
      <w:marLeft w:val="0"/>
      <w:marRight w:val="0"/>
      <w:marTop w:val="0"/>
      <w:marBottom w:val="0"/>
      <w:divBdr>
        <w:top w:val="none" w:sz="0" w:space="0" w:color="auto"/>
        <w:left w:val="none" w:sz="0" w:space="0" w:color="auto"/>
        <w:bottom w:val="none" w:sz="0" w:space="0" w:color="auto"/>
        <w:right w:val="none" w:sz="0" w:space="0" w:color="auto"/>
      </w:divBdr>
    </w:div>
    <w:div w:id="385954112">
      <w:bodyDiv w:val="1"/>
      <w:marLeft w:val="0"/>
      <w:marRight w:val="0"/>
      <w:marTop w:val="0"/>
      <w:marBottom w:val="0"/>
      <w:divBdr>
        <w:top w:val="none" w:sz="0" w:space="0" w:color="auto"/>
        <w:left w:val="none" w:sz="0" w:space="0" w:color="auto"/>
        <w:bottom w:val="none" w:sz="0" w:space="0" w:color="auto"/>
        <w:right w:val="none" w:sz="0" w:space="0" w:color="auto"/>
      </w:divBdr>
    </w:div>
    <w:div w:id="414285227">
      <w:bodyDiv w:val="1"/>
      <w:marLeft w:val="0"/>
      <w:marRight w:val="0"/>
      <w:marTop w:val="0"/>
      <w:marBottom w:val="0"/>
      <w:divBdr>
        <w:top w:val="none" w:sz="0" w:space="0" w:color="auto"/>
        <w:left w:val="none" w:sz="0" w:space="0" w:color="auto"/>
        <w:bottom w:val="none" w:sz="0" w:space="0" w:color="auto"/>
        <w:right w:val="none" w:sz="0" w:space="0" w:color="auto"/>
      </w:divBdr>
    </w:div>
    <w:div w:id="420834722">
      <w:bodyDiv w:val="1"/>
      <w:marLeft w:val="0"/>
      <w:marRight w:val="0"/>
      <w:marTop w:val="0"/>
      <w:marBottom w:val="0"/>
      <w:divBdr>
        <w:top w:val="none" w:sz="0" w:space="0" w:color="auto"/>
        <w:left w:val="none" w:sz="0" w:space="0" w:color="auto"/>
        <w:bottom w:val="none" w:sz="0" w:space="0" w:color="auto"/>
        <w:right w:val="none" w:sz="0" w:space="0" w:color="auto"/>
      </w:divBdr>
    </w:div>
    <w:div w:id="421799468">
      <w:bodyDiv w:val="1"/>
      <w:marLeft w:val="0"/>
      <w:marRight w:val="0"/>
      <w:marTop w:val="0"/>
      <w:marBottom w:val="0"/>
      <w:divBdr>
        <w:top w:val="none" w:sz="0" w:space="0" w:color="auto"/>
        <w:left w:val="none" w:sz="0" w:space="0" w:color="auto"/>
        <w:bottom w:val="none" w:sz="0" w:space="0" w:color="auto"/>
        <w:right w:val="none" w:sz="0" w:space="0" w:color="auto"/>
      </w:divBdr>
    </w:div>
    <w:div w:id="422341122">
      <w:bodyDiv w:val="1"/>
      <w:marLeft w:val="0"/>
      <w:marRight w:val="0"/>
      <w:marTop w:val="0"/>
      <w:marBottom w:val="0"/>
      <w:divBdr>
        <w:top w:val="none" w:sz="0" w:space="0" w:color="auto"/>
        <w:left w:val="none" w:sz="0" w:space="0" w:color="auto"/>
        <w:bottom w:val="none" w:sz="0" w:space="0" w:color="auto"/>
        <w:right w:val="none" w:sz="0" w:space="0" w:color="auto"/>
      </w:divBdr>
    </w:div>
    <w:div w:id="432631875">
      <w:bodyDiv w:val="1"/>
      <w:marLeft w:val="0"/>
      <w:marRight w:val="0"/>
      <w:marTop w:val="0"/>
      <w:marBottom w:val="0"/>
      <w:divBdr>
        <w:top w:val="none" w:sz="0" w:space="0" w:color="auto"/>
        <w:left w:val="none" w:sz="0" w:space="0" w:color="auto"/>
        <w:bottom w:val="none" w:sz="0" w:space="0" w:color="auto"/>
        <w:right w:val="none" w:sz="0" w:space="0" w:color="auto"/>
      </w:divBdr>
    </w:div>
    <w:div w:id="435104471">
      <w:bodyDiv w:val="1"/>
      <w:marLeft w:val="0"/>
      <w:marRight w:val="0"/>
      <w:marTop w:val="0"/>
      <w:marBottom w:val="0"/>
      <w:divBdr>
        <w:top w:val="none" w:sz="0" w:space="0" w:color="auto"/>
        <w:left w:val="none" w:sz="0" w:space="0" w:color="auto"/>
        <w:bottom w:val="none" w:sz="0" w:space="0" w:color="auto"/>
        <w:right w:val="none" w:sz="0" w:space="0" w:color="auto"/>
      </w:divBdr>
    </w:div>
    <w:div w:id="439109575">
      <w:bodyDiv w:val="1"/>
      <w:marLeft w:val="0"/>
      <w:marRight w:val="0"/>
      <w:marTop w:val="0"/>
      <w:marBottom w:val="0"/>
      <w:divBdr>
        <w:top w:val="none" w:sz="0" w:space="0" w:color="auto"/>
        <w:left w:val="none" w:sz="0" w:space="0" w:color="auto"/>
        <w:bottom w:val="none" w:sz="0" w:space="0" w:color="auto"/>
        <w:right w:val="none" w:sz="0" w:space="0" w:color="auto"/>
      </w:divBdr>
    </w:div>
    <w:div w:id="440074274">
      <w:bodyDiv w:val="1"/>
      <w:marLeft w:val="0"/>
      <w:marRight w:val="0"/>
      <w:marTop w:val="0"/>
      <w:marBottom w:val="0"/>
      <w:divBdr>
        <w:top w:val="none" w:sz="0" w:space="0" w:color="auto"/>
        <w:left w:val="none" w:sz="0" w:space="0" w:color="auto"/>
        <w:bottom w:val="none" w:sz="0" w:space="0" w:color="auto"/>
        <w:right w:val="none" w:sz="0" w:space="0" w:color="auto"/>
      </w:divBdr>
    </w:div>
    <w:div w:id="458106933">
      <w:bodyDiv w:val="1"/>
      <w:marLeft w:val="0"/>
      <w:marRight w:val="0"/>
      <w:marTop w:val="0"/>
      <w:marBottom w:val="0"/>
      <w:divBdr>
        <w:top w:val="none" w:sz="0" w:space="0" w:color="auto"/>
        <w:left w:val="none" w:sz="0" w:space="0" w:color="auto"/>
        <w:bottom w:val="none" w:sz="0" w:space="0" w:color="auto"/>
        <w:right w:val="none" w:sz="0" w:space="0" w:color="auto"/>
      </w:divBdr>
    </w:div>
    <w:div w:id="463159138">
      <w:bodyDiv w:val="1"/>
      <w:marLeft w:val="0"/>
      <w:marRight w:val="0"/>
      <w:marTop w:val="0"/>
      <w:marBottom w:val="0"/>
      <w:divBdr>
        <w:top w:val="none" w:sz="0" w:space="0" w:color="auto"/>
        <w:left w:val="none" w:sz="0" w:space="0" w:color="auto"/>
        <w:bottom w:val="none" w:sz="0" w:space="0" w:color="auto"/>
        <w:right w:val="none" w:sz="0" w:space="0" w:color="auto"/>
      </w:divBdr>
    </w:div>
    <w:div w:id="465049951">
      <w:bodyDiv w:val="1"/>
      <w:marLeft w:val="0"/>
      <w:marRight w:val="0"/>
      <w:marTop w:val="0"/>
      <w:marBottom w:val="0"/>
      <w:divBdr>
        <w:top w:val="none" w:sz="0" w:space="0" w:color="auto"/>
        <w:left w:val="none" w:sz="0" w:space="0" w:color="auto"/>
        <w:bottom w:val="none" w:sz="0" w:space="0" w:color="auto"/>
        <w:right w:val="none" w:sz="0" w:space="0" w:color="auto"/>
      </w:divBdr>
    </w:div>
    <w:div w:id="467480394">
      <w:bodyDiv w:val="1"/>
      <w:marLeft w:val="0"/>
      <w:marRight w:val="0"/>
      <w:marTop w:val="0"/>
      <w:marBottom w:val="0"/>
      <w:divBdr>
        <w:top w:val="none" w:sz="0" w:space="0" w:color="auto"/>
        <w:left w:val="none" w:sz="0" w:space="0" w:color="auto"/>
        <w:bottom w:val="none" w:sz="0" w:space="0" w:color="auto"/>
        <w:right w:val="none" w:sz="0" w:space="0" w:color="auto"/>
      </w:divBdr>
    </w:div>
    <w:div w:id="478964762">
      <w:bodyDiv w:val="1"/>
      <w:marLeft w:val="0"/>
      <w:marRight w:val="0"/>
      <w:marTop w:val="0"/>
      <w:marBottom w:val="0"/>
      <w:divBdr>
        <w:top w:val="none" w:sz="0" w:space="0" w:color="auto"/>
        <w:left w:val="none" w:sz="0" w:space="0" w:color="auto"/>
        <w:bottom w:val="none" w:sz="0" w:space="0" w:color="auto"/>
        <w:right w:val="none" w:sz="0" w:space="0" w:color="auto"/>
      </w:divBdr>
    </w:div>
    <w:div w:id="486285080">
      <w:bodyDiv w:val="1"/>
      <w:marLeft w:val="0"/>
      <w:marRight w:val="0"/>
      <w:marTop w:val="0"/>
      <w:marBottom w:val="0"/>
      <w:divBdr>
        <w:top w:val="none" w:sz="0" w:space="0" w:color="auto"/>
        <w:left w:val="none" w:sz="0" w:space="0" w:color="auto"/>
        <w:bottom w:val="none" w:sz="0" w:space="0" w:color="auto"/>
        <w:right w:val="none" w:sz="0" w:space="0" w:color="auto"/>
      </w:divBdr>
    </w:div>
    <w:div w:id="487207385">
      <w:bodyDiv w:val="1"/>
      <w:marLeft w:val="0"/>
      <w:marRight w:val="0"/>
      <w:marTop w:val="0"/>
      <w:marBottom w:val="0"/>
      <w:divBdr>
        <w:top w:val="none" w:sz="0" w:space="0" w:color="auto"/>
        <w:left w:val="none" w:sz="0" w:space="0" w:color="auto"/>
        <w:bottom w:val="none" w:sz="0" w:space="0" w:color="auto"/>
        <w:right w:val="none" w:sz="0" w:space="0" w:color="auto"/>
      </w:divBdr>
    </w:div>
    <w:div w:id="491139563">
      <w:bodyDiv w:val="1"/>
      <w:marLeft w:val="0"/>
      <w:marRight w:val="0"/>
      <w:marTop w:val="0"/>
      <w:marBottom w:val="0"/>
      <w:divBdr>
        <w:top w:val="none" w:sz="0" w:space="0" w:color="auto"/>
        <w:left w:val="none" w:sz="0" w:space="0" w:color="auto"/>
        <w:bottom w:val="none" w:sz="0" w:space="0" w:color="auto"/>
        <w:right w:val="none" w:sz="0" w:space="0" w:color="auto"/>
      </w:divBdr>
    </w:div>
    <w:div w:id="492071018">
      <w:bodyDiv w:val="1"/>
      <w:marLeft w:val="0"/>
      <w:marRight w:val="0"/>
      <w:marTop w:val="0"/>
      <w:marBottom w:val="0"/>
      <w:divBdr>
        <w:top w:val="none" w:sz="0" w:space="0" w:color="auto"/>
        <w:left w:val="none" w:sz="0" w:space="0" w:color="auto"/>
        <w:bottom w:val="none" w:sz="0" w:space="0" w:color="auto"/>
        <w:right w:val="none" w:sz="0" w:space="0" w:color="auto"/>
      </w:divBdr>
    </w:div>
    <w:div w:id="505636168">
      <w:bodyDiv w:val="1"/>
      <w:marLeft w:val="0"/>
      <w:marRight w:val="0"/>
      <w:marTop w:val="0"/>
      <w:marBottom w:val="0"/>
      <w:divBdr>
        <w:top w:val="none" w:sz="0" w:space="0" w:color="auto"/>
        <w:left w:val="none" w:sz="0" w:space="0" w:color="auto"/>
        <w:bottom w:val="none" w:sz="0" w:space="0" w:color="auto"/>
        <w:right w:val="none" w:sz="0" w:space="0" w:color="auto"/>
      </w:divBdr>
    </w:div>
    <w:div w:id="505944177">
      <w:bodyDiv w:val="1"/>
      <w:marLeft w:val="0"/>
      <w:marRight w:val="0"/>
      <w:marTop w:val="0"/>
      <w:marBottom w:val="0"/>
      <w:divBdr>
        <w:top w:val="none" w:sz="0" w:space="0" w:color="auto"/>
        <w:left w:val="none" w:sz="0" w:space="0" w:color="auto"/>
        <w:bottom w:val="none" w:sz="0" w:space="0" w:color="auto"/>
        <w:right w:val="none" w:sz="0" w:space="0" w:color="auto"/>
      </w:divBdr>
    </w:div>
    <w:div w:id="507790613">
      <w:bodyDiv w:val="1"/>
      <w:marLeft w:val="0"/>
      <w:marRight w:val="0"/>
      <w:marTop w:val="0"/>
      <w:marBottom w:val="0"/>
      <w:divBdr>
        <w:top w:val="none" w:sz="0" w:space="0" w:color="auto"/>
        <w:left w:val="none" w:sz="0" w:space="0" w:color="auto"/>
        <w:bottom w:val="none" w:sz="0" w:space="0" w:color="auto"/>
        <w:right w:val="none" w:sz="0" w:space="0" w:color="auto"/>
      </w:divBdr>
    </w:div>
    <w:div w:id="513300333">
      <w:bodyDiv w:val="1"/>
      <w:marLeft w:val="0"/>
      <w:marRight w:val="0"/>
      <w:marTop w:val="0"/>
      <w:marBottom w:val="0"/>
      <w:divBdr>
        <w:top w:val="none" w:sz="0" w:space="0" w:color="auto"/>
        <w:left w:val="none" w:sz="0" w:space="0" w:color="auto"/>
        <w:bottom w:val="none" w:sz="0" w:space="0" w:color="auto"/>
        <w:right w:val="none" w:sz="0" w:space="0" w:color="auto"/>
      </w:divBdr>
    </w:div>
    <w:div w:id="515922677">
      <w:bodyDiv w:val="1"/>
      <w:marLeft w:val="0"/>
      <w:marRight w:val="0"/>
      <w:marTop w:val="0"/>
      <w:marBottom w:val="0"/>
      <w:divBdr>
        <w:top w:val="none" w:sz="0" w:space="0" w:color="auto"/>
        <w:left w:val="none" w:sz="0" w:space="0" w:color="auto"/>
        <w:bottom w:val="none" w:sz="0" w:space="0" w:color="auto"/>
        <w:right w:val="none" w:sz="0" w:space="0" w:color="auto"/>
      </w:divBdr>
    </w:div>
    <w:div w:id="516189539">
      <w:bodyDiv w:val="1"/>
      <w:marLeft w:val="0"/>
      <w:marRight w:val="0"/>
      <w:marTop w:val="0"/>
      <w:marBottom w:val="0"/>
      <w:divBdr>
        <w:top w:val="none" w:sz="0" w:space="0" w:color="auto"/>
        <w:left w:val="none" w:sz="0" w:space="0" w:color="auto"/>
        <w:bottom w:val="none" w:sz="0" w:space="0" w:color="auto"/>
        <w:right w:val="none" w:sz="0" w:space="0" w:color="auto"/>
      </w:divBdr>
    </w:div>
    <w:div w:id="519509732">
      <w:bodyDiv w:val="1"/>
      <w:marLeft w:val="0"/>
      <w:marRight w:val="0"/>
      <w:marTop w:val="0"/>
      <w:marBottom w:val="0"/>
      <w:divBdr>
        <w:top w:val="none" w:sz="0" w:space="0" w:color="auto"/>
        <w:left w:val="none" w:sz="0" w:space="0" w:color="auto"/>
        <w:bottom w:val="none" w:sz="0" w:space="0" w:color="auto"/>
        <w:right w:val="none" w:sz="0" w:space="0" w:color="auto"/>
      </w:divBdr>
    </w:div>
    <w:div w:id="525215009">
      <w:bodyDiv w:val="1"/>
      <w:marLeft w:val="0"/>
      <w:marRight w:val="0"/>
      <w:marTop w:val="0"/>
      <w:marBottom w:val="0"/>
      <w:divBdr>
        <w:top w:val="none" w:sz="0" w:space="0" w:color="auto"/>
        <w:left w:val="none" w:sz="0" w:space="0" w:color="auto"/>
        <w:bottom w:val="none" w:sz="0" w:space="0" w:color="auto"/>
        <w:right w:val="none" w:sz="0" w:space="0" w:color="auto"/>
      </w:divBdr>
    </w:div>
    <w:div w:id="528296605">
      <w:bodyDiv w:val="1"/>
      <w:marLeft w:val="0"/>
      <w:marRight w:val="0"/>
      <w:marTop w:val="0"/>
      <w:marBottom w:val="0"/>
      <w:divBdr>
        <w:top w:val="none" w:sz="0" w:space="0" w:color="auto"/>
        <w:left w:val="none" w:sz="0" w:space="0" w:color="auto"/>
        <w:bottom w:val="none" w:sz="0" w:space="0" w:color="auto"/>
        <w:right w:val="none" w:sz="0" w:space="0" w:color="auto"/>
      </w:divBdr>
    </w:div>
    <w:div w:id="534123869">
      <w:bodyDiv w:val="1"/>
      <w:marLeft w:val="0"/>
      <w:marRight w:val="0"/>
      <w:marTop w:val="0"/>
      <w:marBottom w:val="0"/>
      <w:divBdr>
        <w:top w:val="none" w:sz="0" w:space="0" w:color="auto"/>
        <w:left w:val="none" w:sz="0" w:space="0" w:color="auto"/>
        <w:bottom w:val="none" w:sz="0" w:space="0" w:color="auto"/>
        <w:right w:val="none" w:sz="0" w:space="0" w:color="auto"/>
      </w:divBdr>
    </w:div>
    <w:div w:id="536354793">
      <w:bodyDiv w:val="1"/>
      <w:marLeft w:val="0"/>
      <w:marRight w:val="0"/>
      <w:marTop w:val="0"/>
      <w:marBottom w:val="0"/>
      <w:divBdr>
        <w:top w:val="none" w:sz="0" w:space="0" w:color="auto"/>
        <w:left w:val="none" w:sz="0" w:space="0" w:color="auto"/>
        <w:bottom w:val="none" w:sz="0" w:space="0" w:color="auto"/>
        <w:right w:val="none" w:sz="0" w:space="0" w:color="auto"/>
      </w:divBdr>
    </w:div>
    <w:div w:id="536624173">
      <w:bodyDiv w:val="1"/>
      <w:marLeft w:val="0"/>
      <w:marRight w:val="0"/>
      <w:marTop w:val="0"/>
      <w:marBottom w:val="0"/>
      <w:divBdr>
        <w:top w:val="none" w:sz="0" w:space="0" w:color="auto"/>
        <w:left w:val="none" w:sz="0" w:space="0" w:color="auto"/>
        <w:bottom w:val="none" w:sz="0" w:space="0" w:color="auto"/>
        <w:right w:val="none" w:sz="0" w:space="0" w:color="auto"/>
      </w:divBdr>
    </w:div>
    <w:div w:id="539129270">
      <w:bodyDiv w:val="1"/>
      <w:marLeft w:val="0"/>
      <w:marRight w:val="0"/>
      <w:marTop w:val="0"/>
      <w:marBottom w:val="0"/>
      <w:divBdr>
        <w:top w:val="none" w:sz="0" w:space="0" w:color="auto"/>
        <w:left w:val="none" w:sz="0" w:space="0" w:color="auto"/>
        <w:bottom w:val="none" w:sz="0" w:space="0" w:color="auto"/>
        <w:right w:val="none" w:sz="0" w:space="0" w:color="auto"/>
      </w:divBdr>
    </w:div>
    <w:div w:id="541017643">
      <w:bodyDiv w:val="1"/>
      <w:marLeft w:val="0"/>
      <w:marRight w:val="0"/>
      <w:marTop w:val="0"/>
      <w:marBottom w:val="0"/>
      <w:divBdr>
        <w:top w:val="none" w:sz="0" w:space="0" w:color="auto"/>
        <w:left w:val="none" w:sz="0" w:space="0" w:color="auto"/>
        <w:bottom w:val="none" w:sz="0" w:space="0" w:color="auto"/>
        <w:right w:val="none" w:sz="0" w:space="0" w:color="auto"/>
      </w:divBdr>
    </w:div>
    <w:div w:id="543252081">
      <w:bodyDiv w:val="1"/>
      <w:marLeft w:val="0"/>
      <w:marRight w:val="0"/>
      <w:marTop w:val="0"/>
      <w:marBottom w:val="0"/>
      <w:divBdr>
        <w:top w:val="none" w:sz="0" w:space="0" w:color="auto"/>
        <w:left w:val="none" w:sz="0" w:space="0" w:color="auto"/>
        <w:bottom w:val="none" w:sz="0" w:space="0" w:color="auto"/>
        <w:right w:val="none" w:sz="0" w:space="0" w:color="auto"/>
      </w:divBdr>
    </w:div>
    <w:div w:id="554582366">
      <w:bodyDiv w:val="1"/>
      <w:marLeft w:val="0"/>
      <w:marRight w:val="0"/>
      <w:marTop w:val="0"/>
      <w:marBottom w:val="0"/>
      <w:divBdr>
        <w:top w:val="none" w:sz="0" w:space="0" w:color="auto"/>
        <w:left w:val="none" w:sz="0" w:space="0" w:color="auto"/>
        <w:bottom w:val="none" w:sz="0" w:space="0" w:color="auto"/>
        <w:right w:val="none" w:sz="0" w:space="0" w:color="auto"/>
      </w:divBdr>
    </w:div>
    <w:div w:id="557859604">
      <w:bodyDiv w:val="1"/>
      <w:marLeft w:val="0"/>
      <w:marRight w:val="0"/>
      <w:marTop w:val="0"/>
      <w:marBottom w:val="0"/>
      <w:divBdr>
        <w:top w:val="none" w:sz="0" w:space="0" w:color="auto"/>
        <w:left w:val="none" w:sz="0" w:space="0" w:color="auto"/>
        <w:bottom w:val="none" w:sz="0" w:space="0" w:color="auto"/>
        <w:right w:val="none" w:sz="0" w:space="0" w:color="auto"/>
      </w:divBdr>
    </w:div>
    <w:div w:id="558827353">
      <w:bodyDiv w:val="1"/>
      <w:marLeft w:val="0"/>
      <w:marRight w:val="0"/>
      <w:marTop w:val="0"/>
      <w:marBottom w:val="0"/>
      <w:divBdr>
        <w:top w:val="none" w:sz="0" w:space="0" w:color="auto"/>
        <w:left w:val="none" w:sz="0" w:space="0" w:color="auto"/>
        <w:bottom w:val="none" w:sz="0" w:space="0" w:color="auto"/>
        <w:right w:val="none" w:sz="0" w:space="0" w:color="auto"/>
      </w:divBdr>
    </w:div>
    <w:div w:id="573245256">
      <w:bodyDiv w:val="1"/>
      <w:marLeft w:val="0"/>
      <w:marRight w:val="0"/>
      <w:marTop w:val="0"/>
      <w:marBottom w:val="0"/>
      <w:divBdr>
        <w:top w:val="none" w:sz="0" w:space="0" w:color="auto"/>
        <w:left w:val="none" w:sz="0" w:space="0" w:color="auto"/>
        <w:bottom w:val="none" w:sz="0" w:space="0" w:color="auto"/>
        <w:right w:val="none" w:sz="0" w:space="0" w:color="auto"/>
      </w:divBdr>
    </w:div>
    <w:div w:id="580525420">
      <w:bodyDiv w:val="1"/>
      <w:marLeft w:val="0"/>
      <w:marRight w:val="0"/>
      <w:marTop w:val="0"/>
      <w:marBottom w:val="0"/>
      <w:divBdr>
        <w:top w:val="none" w:sz="0" w:space="0" w:color="auto"/>
        <w:left w:val="none" w:sz="0" w:space="0" w:color="auto"/>
        <w:bottom w:val="none" w:sz="0" w:space="0" w:color="auto"/>
        <w:right w:val="none" w:sz="0" w:space="0" w:color="auto"/>
      </w:divBdr>
    </w:div>
    <w:div w:id="582759586">
      <w:bodyDiv w:val="1"/>
      <w:marLeft w:val="0"/>
      <w:marRight w:val="0"/>
      <w:marTop w:val="0"/>
      <w:marBottom w:val="0"/>
      <w:divBdr>
        <w:top w:val="none" w:sz="0" w:space="0" w:color="auto"/>
        <w:left w:val="none" w:sz="0" w:space="0" w:color="auto"/>
        <w:bottom w:val="none" w:sz="0" w:space="0" w:color="auto"/>
        <w:right w:val="none" w:sz="0" w:space="0" w:color="auto"/>
      </w:divBdr>
    </w:div>
    <w:div w:id="585924603">
      <w:bodyDiv w:val="1"/>
      <w:marLeft w:val="0"/>
      <w:marRight w:val="0"/>
      <w:marTop w:val="0"/>
      <w:marBottom w:val="0"/>
      <w:divBdr>
        <w:top w:val="none" w:sz="0" w:space="0" w:color="auto"/>
        <w:left w:val="none" w:sz="0" w:space="0" w:color="auto"/>
        <w:bottom w:val="none" w:sz="0" w:space="0" w:color="auto"/>
        <w:right w:val="none" w:sz="0" w:space="0" w:color="auto"/>
      </w:divBdr>
    </w:div>
    <w:div w:id="599485348">
      <w:bodyDiv w:val="1"/>
      <w:marLeft w:val="0"/>
      <w:marRight w:val="0"/>
      <w:marTop w:val="0"/>
      <w:marBottom w:val="0"/>
      <w:divBdr>
        <w:top w:val="none" w:sz="0" w:space="0" w:color="auto"/>
        <w:left w:val="none" w:sz="0" w:space="0" w:color="auto"/>
        <w:bottom w:val="none" w:sz="0" w:space="0" w:color="auto"/>
        <w:right w:val="none" w:sz="0" w:space="0" w:color="auto"/>
      </w:divBdr>
    </w:div>
    <w:div w:id="609239756">
      <w:bodyDiv w:val="1"/>
      <w:marLeft w:val="0"/>
      <w:marRight w:val="0"/>
      <w:marTop w:val="0"/>
      <w:marBottom w:val="0"/>
      <w:divBdr>
        <w:top w:val="none" w:sz="0" w:space="0" w:color="auto"/>
        <w:left w:val="none" w:sz="0" w:space="0" w:color="auto"/>
        <w:bottom w:val="none" w:sz="0" w:space="0" w:color="auto"/>
        <w:right w:val="none" w:sz="0" w:space="0" w:color="auto"/>
      </w:divBdr>
    </w:div>
    <w:div w:id="618415244">
      <w:bodyDiv w:val="1"/>
      <w:marLeft w:val="0"/>
      <w:marRight w:val="0"/>
      <w:marTop w:val="0"/>
      <w:marBottom w:val="0"/>
      <w:divBdr>
        <w:top w:val="none" w:sz="0" w:space="0" w:color="auto"/>
        <w:left w:val="none" w:sz="0" w:space="0" w:color="auto"/>
        <w:bottom w:val="none" w:sz="0" w:space="0" w:color="auto"/>
        <w:right w:val="none" w:sz="0" w:space="0" w:color="auto"/>
      </w:divBdr>
    </w:div>
    <w:div w:id="624242206">
      <w:bodyDiv w:val="1"/>
      <w:marLeft w:val="0"/>
      <w:marRight w:val="0"/>
      <w:marTop w:val="0"/>
      <w:marBottom w:val="0"/>
      <w:divBdr>
        <w:top w:val="none" w:sz="0" w:space="0" w:color="auto"/>
        <w:left w:val="none" w:sz="0" w:space="0" w:color="auto"/>
        <w:bottom w:val="none" w:sz="0" w:space="0" w:color="auto"/>
        <w:right w:val="none" w:sz="0" w:space="0" w:color="auto"/>
      </w:divBdr>
    </w:div>
    <w:div w:id="629362417">
      <w:bodyDiv w:val="1"/>
      <w:marLeft w:val="0"/>
      <w:marRight w:val="0"/>
      <w:marTop w:val="0"/>
      <w:marBottom w:val="0"/>
      <w:divBdr>
        <w:top w:val="none" w:sz="0" w:space="0" w:color="auto"/>
        <w:left w:val="none" w:sz="0" w:space="0" w:color="auto"/>
        <w:bottom w:val="none" w:sz="0" w:space="0" w:color="auto"/>
        <w:right w:val="none" w:sz="0" w:space="0" w:color="auto"/>
      </w:divBdr>
    </w:div>
    <w:div w:id="631709215">
      <w:bodyDiv w:val="1"/>
      <w:marLeft w:val="0"/>
      <w:marRight w:val="0"/>
      <w:marTop w:val="0"/>
      <w:marBottom w:val="0"/>
      <w:divBdr>
        <w:top w:val="none" w:sz="0" w:space="0" w:color="auto"/>
        <w:left w:val="none" w:sz="0" w:space="0" w:color="auto"/>
        <w:bottom w:val="none" w:sz="0" w:space="0" w:color="auto"/>
        <w:right w:val="none" w:sz="0" w:space="0" w:color="auto"/>
      </w:divBdr>
    </w:div>
    <w:div w:id="635450941">
      <w:bodyDiv w:val="1"/>
      <w:marLeft w:val="0"/>
      <w:marRight w:val="0"/>
      <w:marTop w:val="0"/>
      <w:marBottom w:val="0"/>
      <w:divBdr>
        <w:top w:val="none" w:sz="0" w:space="0" w:color="auto"/>
        <w:left w:val="none" w:sz="0" w:space="0" w:color="auto"/>
        <w:bottom w:val="none" w:sz="0" w:space="0" w:color="auto"/>
        <w:right w:val="none" w:sz="0" w:space="0" w:color="auto"/>
      </w:divBdr>
    </w:div>
    <w:div w:id="638150262">
      <w:bodyDiv w:val="1"/>
      <w:marLeft w:val="0"/>
      <w:marRight w:val="0"/>
      <w:marTop w:val="0"/>
      <w:marBottom w:val="0"/>
      <w:divBdr>
        <w:top w:val="none" w:sz="0" w:space="0" w:color="auto"/>
        <w:left w:val="none" w:sz="0" w:space="0" w:color="auto"/>
        <w:bottom w:val="none" w:sz="0" w:space="0" w:color="auto"/>
        <w:right w:val="none" w:sz="0" w:space="0" w:color="auto"/>
      </w:divBdr>
    </w:div>
    <w:div w:id="638875767">
      <w:bodyDiv w:val="1"/>
      <w:marLeft w:val="0"/>
      <w:marRight w:val="0"/>
      <w:marTop w:val="0"/>
      <w:marBottom w:val="0"/>
      <w:divBdr>
        <w:top w:val="none" w:sz="0" w:space="0" w:color="auto"/>
        <w:left w:val="none" w:sz="0" w:space="0" w:color="auto"/>
        <w:bottom w:val="none" w:sz="0" w:space="0" w:color="auto"/>
        <w:right w:val="none" w:sz="0" w:space="0" w:color="auto"/>
      </w:divBdr>
    </w:div>
    <w:div w:id="647396705">
      <w:bodyDiv w:val="1"/>
      <w:marLeft w:val="0"/>
      <w:marRight w:val="0"/>
      <w:marTop w:val="0"/>
      <w:marBottom w:val="0"/>
      <w:divBdr>
        <w:top w:val="none" w:sz="0" w:space="0" w:color="auto"/>
        <w:left w:val="none" w:sz="0" w:space="0" w:color="auto"/>
        <w:bottom w:val="none" w:sz="0" w:space="0" w:color="auto"/>
        <w:right w:val="none" w:sz="0" w:space="0" w:color="auto"/>
      </w:divBdr>
    </w:div>
    <w:div w:id="649288930">
      <w:bodyDiv w:val="1"/>
      <w:marLeft w:val="0"/>
      <w:marRight w:val="0"/>
      <w:marTop w:val="0"/>
      <w:marBottom w:val="0"/>
      <w:divBdr>
        <w:top w:val="none" w:sz="0" w:space="0" w:color="auto"/>
        <w:left w:val="none" w:sz="0" w:space="0" w:color="auto"/>
        <w:bottom w:val="none" w:sz="0" w:space="0" w:color="auto"/>
        <w:right w:val="none" w:sz="0" w:space="0" w:color="auto"/>
      </w:divBdr>
    </w:div>
    <w:div w:id="655114264">
      <w:bodyDiv w:val="1"/>
      <w:marLeft w:val="0"/>
      <w:marRight w:val="0"/>
      <w:marTop w:val="0"/>
      <w:marBottom w:val="0"/>
      <w:divBdr>
        <w:top w:val="none" w:sz="0" w:space="0" w:color="auto"/>
        <w:left w:val="none" w:sz="0" w:space="0" w:color="auto"/>
        <w:bottom w:val="none" w:sz="0" w:space="0" w:color="auto"/>
        <w:right w:val="none" w:sz="0" w:space="0" w:color="auto"/>
      </w:divBdr>
    </w:div>
    <w:div w:id="655308338">
      <w:bodyDiv w:val="1"/>
      <w:marLeft w:val="0"/>
      <w:marRight w:val="0"/>
      <w:marTop w:val="0"/>
      <w:marBottom w:val="0"/>
      <w:divBdr>
        <w:top w:val="none" w:sz="0" w:space="0" w:color="auto"/>
        <w:left w:val="none" w:sz="0" w:space="0" w:color="auto"/>
        <w:bottom w:val="none" w:sz="0" w:space="0" w:color="auto"/>
        <w:right w:val="none" w:sz="0" w:space="0" w:color="auto"/>
      </w:divBdr>
    </w:div>
    <w:div w:id="656761378">
      <w:bodyDiv w:val="1"/>
      <w:marLeft w:val="0"/>
      <w:marRight w:val="0"/>
      <w:marTop w:val="0"/>
      <w:marBottom w:val="0"/>
      <w:divBdr>
        <w:top w:val="none" w:sz="0" w:space="0" w:color="auto"/>
        <w:left w:val="none" w:sz="0" w:space="0" w:color="auto"/>
        <w:bottom w:val="none" w:sz="0" w:space="0" w:color="auto"/>
        <w:right w:val="none" w:sz="0" w:space="0" w:color="auto"/>
      </w:divBdr>
      <w:divsChild>
        <w:div w:id="297225645">
          <w:marLeft w:val="0"/>
          <w:marRight w:val="0"/>
          <w:marTop w:val="0"/>
          <w:marBottom w:val="0"/>
          <w:divBdr>
            <w:top w:val="none" w:sz="0" w:space="0" w:color="auto"/>
            <w:left w:val="none" w:sz="0" w:space="0" w:color="auto"/>
            <w:bottom w:val="none" w:sz="0" w:space="0" w:color="auto"/>
            <w:right w:val="none" w:sz="0" w:space="0" w:color="auto"/>
          </w:divBdr>
        </w:div>
        <w:div w:id="1984309916">
          <w:marLeft w:val="0"/>
          <w:marRight w:val="0"/>
          <w:marTop w:val="0"/>
          <w:marBottom w:val="0"/>
          <w:divBdr>
            <w:top w:val="none" w:sz="0" w:space="0" w:color="auto"/>
            <w:left w:val="none" w:sz="0" w:space="0" w:color="auto"/>
            <w:bottom w:val="none" w:sz="0" w:space="0" w:color="auto"/>
            <w:right w:val="none" w:sz="0" w:space="0" w:color="auto"/>
          </w:divBdr>
        </w:div>
        <w:div w:id="1099719717">
          <w:marLeft w:val="0"/>
          <w:marRight w:val="0"/>
          <w:marTop w:val="0"/>
          <w:marBottom w:val="0"/>
          <w:divBdr>
            <w:top w:val="none" w:sz="0" w:space="0" w:color="auto"/>
            <w:left w:val="none" w:sz="0" w:space="0" w:color="auto"/>
            <w:bottom w:val="none" w:sz="0" w:space="0" w:color="auto"/>
            <w:right w:val="none" w:sz="0" w:space="0" w:color="auto"/>
          </w:divBdr>
        </w:div>
        <w:div w:id="163907184">
          <w:marLeft w:val="0"/>
          <w:marRight w:val="0"/>
          <w:marTop w:val="0"/>
          <w:marBottom w:val="0"/>
          <w:divBdr>
            <w:top w:val="none" w:sz="0" w:space="0" w:color="auto"/>
            <w:left w:val="none" w:sz="0" w:space="0" w:color="auto"/>
            <w:bottom w:val="none" w:sz="0" w:space="0" w:color="auto"/>
            <w:right w:val="none" w:sz="0" w:space="0" w:color="auto"/>
          </w:divBdr>
        </w:div>
        <w:div w:id="1974361296">
          <w:marLeft w:val="0"/>
          <w:marRight w:val="0"/>
          <w:marTop w:val="0"/>
          <w:marBottom w:val="0"/>
          <w:divBdr>
            <w:top w:val="none" w:sz="0" w:space="0" w:color="auto"/>
            <w:left w:val="none" w:sz="0" w:space="0" w:color="auto"/>
            <w:bottom w:val="none" w:sz="0" w:space="0" w:color="auto"/>
            <w:right w:val="none" w:sz="0" w:space="0" w:color="auto"/>
          </w:divBdr>
        </w:div>
        <w:div w:id="1259564706">
          <w:marLeft w:val="0"/>
          <w:marRight w:val="0"/>
          <w:marTop w:val="0"/>
          <w:marBottom w:val="0"/>
          <w:divBdr>
            <w:top w:val="none" w:sz="0" w:space="0" w:color="auto"/>
            <w:left w:val="none" w:sz="0" w:space="0" w:color="auto"/>
            <w:bottom w:val="none" w:sz="0" w:space="0" w:color="auto"/>
            <w:right w:val="none" w:sz="0" w:space="0" w:color="auto"/>
          </w:divBdr>
        </w:div>
        <w:div w:id="1954241433">
          <w:marLeft w:val="0"/>
          <w:marRight w:val="0"/>
          <w:marTop w:val="0"/>
          <w:marBottom w:val="0"/>
          <w:divBdr>
            <w:top w:val="none" w:sz="0" w:space="0" w:color="auto"/>
            <w:left w:val="none" w:sz="0" w:space="0" w:color="auto"/>
            <w:bottom w:val="none" w:sz="0" w:space="0" w:color="auto"/>
            <w:right w:val="none" w:sz="0" w:space="0" w:color="auto"/>
          </w:divBdr>
        </w:div>
        <w:div w:id="343678478">
          <w:marLeft w:val="0"/>
          <w:marRight w:val="0"/>
          <w:marTop w:val="0"/>
          <w:marBottom w:val="0"/>
          <w:divBdr>
            <w:top w:val="none" w:sz="0" w:space="0" w:color="auto"/>
            <w:left w:val="none" w:sz="0" w:space="0" w:color="auto"/>
            <w:bottom w:val="none" w:sz="0" w:space="0" w:color="auto"/>
            <w:right w:val="none" w:sz="0" w:space="0" w:color="auto"/>
          </w:divBdr>
        </w:div>
        <w:div w:id="198710261">
          <w:marLeft w:val="0"/>
          <w:marRight w:val="0"/>
          <w:marTop w:val="0"/>
          <w:marBottom w:val="0"/>
          <w:divBdr>
            <w:top w:val="none" w:sz="0" w:space="0" w:color="auto"/>
            <w:left w:val="none" w:sz="0" w:space="0" w:color="auto"/>
            <w:bottom w:val="none" w:sz="0" w:space="0" w:color="auto"/>
            <w:right w:val="none" w:sz="0" w:space="0" w:color="auto"/>
          </w:divBdr>
        </w:div>
        <w:div w:id="503741650">
          <w:marLeft w:val="0"/>
          <w:marRight w:val="0"/>
          <w:marTop w:val="0"/>
          <w:marBottom w:val="0"/>
          <w:divBdr>
            <w:top w:val="none" w:sz="0" w:space="0" w:color="auto"/>
            <w:left w:val="none" w:sz="0" w:space="0" w:color="auto"/>
            <w:bottom w:val="none" w:sz="0" w:space="0" w:color="auto"/>
            <w:right w:val="none" w:sz="0" w:space="0" w:color="auto"/>
          </w:divBdr>
        </w:div>
        <w:div w:id="1027171460">
          <w:marLeft w:val="0"/>
          <w:marRight w:val="0"/>
          <w:marTop w:val="0"/>
          <w:marBottom w:val="0"/>
          <w:divBdr>
            <w:top w:val="none" w:sz="0" w:space="0" w:color="auto"/>
            <w:left w:val="none" w:sz="0" w:space="0" w:color="auto"/>
            <w:bottom w:val="none" w:sz="0" w:space="0" w:color="auto"/>
            <w:right w:val="none" w:sz="0" w:space="0" w:color="auto"/>
          </w:divBdr>
        </w:div>
        <w:div w:id="1418359593">
          <w:marLeft w:val="0"/>
          <w:marRight w:val="0"/>
          <w:marTop w:val="0"/>
          <w:marBottom w:val="0"/>
          <w:divBdr>
            <w:top w:val="none" w:sz="0" w:space="0" w:color="auto"/>
            <w:left w:val="none" w:sz="0" w:space="0" w:color="auto"/>
            <w:bottom w:val="none" w:sz="0" w:space="0" w:color="auto"/>
            <w:right w:val="none" w:sz="0" w:space="0" w:color="auto"/>
          </w:divBdr>
        </w:div>
        <w:div w:id="617638317">
          <w:marLeft w:val="0"/>
          <w:marRight w:val="0"/>
          <w:marTop w:val="0"/>
          <w:marBottom w:val="0"/>
          <w:divBdr>
            <w:top w:val="none" w:sz="0" w:space="0" w:color="auto"/>
            <w:left w:val="none" w:sz="0" w:space="0" w:color="auto"/>
            <w:bottom w:val="none" w:sz="0" w:space="0" w:color="auto"/>
            <w:right w:val="none" w:sz="0" w:space="0" w:color="auto"/>
          </w:divBdr>
        </w:div>
      </w:divsChild>
    </w:div>
    <w:div w:id="663313337">
      <w:bodyDiv w:val="1"/>
      <w:marLeft w:val="0"/>
      <w:marRight w:val="0"/>
      <w:marTop w:val="0"/>
      <w:marBottom w:val="0"/>
      <w:divBdr>
        <w:top w:val="none" w:sz="0" w:space="0" w:color="auto"/>
        <w:left w:val="none" w:sz="0" w:space="0" w:color="auto"/>
        <w:bottom w:val="none" w:sz="0" w:space="0" w:color="auto"/>
        <w:right w:val="none" w:sz="0" w:space="0" w:color="auto"/>
      </w:divBdr>
    </w:div>
    <w:div w:id="665672219">
      <w:bodyDiv w:val="1"/>
      <w:marLeft w:val="0"/>
      <w:marRight w:val="0"/>
      <w:marTop w:val="0"/>
      <w:marBottom w:val="0"/>
      <w:divBdr>
        <w:top w:val="none" w:sz="0" w:space="0" w:color="auto"/>
        <w:left w:val="none" w:sz="0" w:space="0" w:color="auto"/>
        <w:bottom w:val="none" w:sz="0" w:space="0" w:color="auto"/>
        <w:right w:val="none" w:sz="0" w:space="0" w:color="auto"/>
      </w:divBdr>
    </w:div>
    <w:div w:id="669021194">
      <w:bodyDiv w:val="1"/>
      <w:marLeft w:val="0"/>
      <w:marRight w:val="0"/>
      <w:marTop w:val="0"/>
      <w:marBottom w:val="0"/>
      <w:divBdr>
        <w:top w:val="none" w:sz="0" w:space="0" w:color="auto"/>
        <w:left w:val="none" w:sz="0" w:space="0" w:color="auto"/>
        <w:bottom w:val="none" w:sz="0" w:space="0" w:color="auto"/>
        <w:right w:val="none" w:sz="0" w:space="0" w:color="auto"/>
      </w:divBdr>
    </w:div>
    <w:div w:id="679771107">
      <w:bodyDiv w:val="1"/>
      <w:marLeft w:val="0"/>
      <w:marRight w:val="0"/>
      <w:marTop w:val="0"/>
      <w:marBottom w:val="0"/>
      <w:divBdr>
        <w:top w:val="none" w:sz="0" w:space="0" w:color="auto"/>
        <w:left w:val="none" w:sz="0" w:space="0" w:color="auto"/>
        <w:bottom w:val="none" w:sz="0" w:space="0" w:color="auto"/>
        <w:right w:val="none" w:sz="0" w:space="0" w:color="auto"/>
      </w:divBdr>
    </w:div>
    <w:div w:id="680939286">
      <w:bodyDiv w:val="1"/>
      <w:marLeft w:val="0"/>
      <w:marRight w:val="0"/>
      <w:marTop w:val="0"/>
      <w:marBottom w:val="0"/>
      <w:divBdr>
        <w:top w:val="none" w:sz="0" w:space="0" w:color="auto"/>
        <w:left w:val="none" w:sz="0" w:space="0" w:color="auto"/>
        <w:bottom w:val="none" w:sz="0" w:space="0" w:color="auto"/>
        <w:right w:val="none" w:sz="0" w:space="0" w:color="auto"/>
      </w:divBdr>
    </w:div>
    <w:div w:id="717821598">
      <w:bodyDiv w:val="1"/>
      <w:marLeft w:val="0"/>
      <w:marRight w:val="0"/>
      <w:marTop w:val="0"/>
      <w:marBottom w:val="0"/>
      <w:divBdr>
        <w:top w:val="none" w:sz="0" w:space="0" w:color="auto"/>
        <w:left w:val="none" w:sz="0" w:space="0" w:color="auto"/>
        <w:bottom w:val="none" w:sz="0" w:space="0" w:color="auto"/>
        <w:right w:val="none" w:sz="0" w:space="0" w:color="auto"/>
      </w:divBdr>
    </w:div>
    <w:div w:id="719671119">
      <w:bodyDiv w:val="1"/>
      <w:marLeft w:val="0"/>
      <w:marRight w:val="0"/>
      <w:marTop w:val="0"/>
      <w:marBottom w:val="0"/>
      <w:divBdr>
        <w:top w:val="none" w:sz="0" w:space="0" w:color="auto"/>
        <w:left w:val="none" w:sz="0" w:space="0" w:color="auto"/>
        <w:bottom w:val="none" w:sz="0" w:space="0" w:color="auto"/>
        <w:right w:val="none" w:sz="0" w:space="0" w:color="auto"/>
      </w:divBdr>
    </w:div>
    <w:div w:id="730276315">
      <w:bodyDiv w:val="1"/>
      <w:marLeft w:val="0"/>
      <w:marRight w:val="0"/>
      <w:marTop w:val="0"/>
      <w:marBottom w:val="0"/>
      <w:divBdr>
        <w:top w:val="none" w:sz="0" w:space="0" w:color="auto"/>
        <w:left w:val="none" w:sz="0" w:space="0" w:color="auto"/>
        <w:bottom w:val="none" w:sz="0" w:space="0" w:color="auto"/>
        <w:right w:val="none" w:sz="0" w:space="0" w:color="auto"/>
      </w:divBdr>
    </w:div>
    <w:div w:id="733358756">
      <w:bodyDiv w:val="1"/>
      <w:marLeft w:val="0"/>
      <w:marRight w:val="0"/>
      <w:marTop w:val="0"/>
      <w:marBottom w:val="0"/>
      <w:divBdr>
        <w:top w:val="none" w:sz="0" w:space="0" w:color="auto"/>
        <w:left w:val="none" w:sz="0" w:space="0" w:color="auto"/>
        <w:bottom w:val="none" w:sz="0" w:space="0" w:color="auto"/>
        <w:right w:val="none" w:sz="0" w:space="0" w:color="auto"/>
      </w:divBdr>
    </w:div>
    <w:div w:id="734737870">
      <w:bodyDiv w:val="1"/>
      <w:marLeft w:val="0"/>
      <w:marRight w:val="0"/>
      <w:marTop w:val="0"/>
      <w:marBottom w:val="0"/>
      <w:divBdr>
        <w:top w:val="none" w:sz="0" w:space="0" w:color="auto"/>
        <w:left w:val="none" w:sz="0" w:space="0" w:color="auto"/>
        <w:bottom w:val="none" w:sz="0" w:space="0" w:color="auto"/>
        <w:right w:val="none" w:sz="0" w:space="0" w:color="auto"/>
      </w:divBdr>
    </w:div>
    <w:div w:id="736366127">
      <w:bodyDiv w:val="1"/>
      <w:marLeft w:val="0"/>
      <w:marRight w:val="0"/>
      <w:marTop w:val="0"/>
      <w:marBottom w:val="0"/>
      <w:divBdr>
        <w:top w:val="none" w:sz="0" w:space="0" w:color="auto"/>
        <w:left w:val="none" w:sz="0" w:space="0" w:color="auto"/>
        <w:bottom w:val="none" w:sz="0" w:space="0" w:color="auto"/>
        <w:right w:val="none" w:sz="0" w:space="0" w:color="auto"/>
      </w:divBdr>
    </w:div>
    <w:div w:id="738788667">
      <w:bodyDiv w:val="1"/>
      <w:marLeft w:val="0"/>
      <w:marRight w:val="0"/>
      <w:marTop w:val="0"/>
      <w:marBottom w:val="0"/>
      <w:divBdr>
        <w:top w:val="none" w:sz="0" w:space="0" w:color="auto"/>
        <w:left w:val="none" w:sz="0" w:space="0" w:color="auto"/>
        <w:bottom w:val="none" w:sz="0" w:space="0" w:color="auto"/>
        <w:right w:val="none" w:sz="0" w:space="0" w:color="auto"/>
      </w:divBdr>
    </w:div>
    <w:div w:id="743645478">
      <w:bodyDiv w:val="1"/>
      <w:marLeft w:val="0"/>
      <w:marRight w:val="0"/>
      <w:marTop w:val="0"/>
      <w:marBottom w:val="0"/>
      <w:divBdr>
        <w:top w:val="none" w:sz="0" w:space="0" w:color="auto"/>
        <w:left w:val="none" w:sz="0" w:space="0" w:color="auto"/>
        <w:bottom w:val="none" w:sz="0" w:space="0" w:color="auto"/>
        <w:right w:val="none" w:sz="0" w:space="0" w:color="auto"/>
      </w:divBdr>
    </w:div>
    <w:div w:id="746612465">
      <w:bodyDiv w:val="1"/>
      <w:marLeft w:val="0"/>
      <w:marRight w:val="0"/>
      <w:marTop w:val="0"/>
      <w:marBottom w:val="0"/>
      <w:divBdr>
        <w:top w:val="none" w:sz="0" w:space="0" w:color="auto"/>
        <w:left w:val="none" w:sz="0" w:space="0" w:color="auto"/>
        <w:bottom w:val="none" w:sz="0" w:space="0" w:color="auto"/>
        <w:right w:val="none" w:sz="0" w:space="0" w:color="auto"/>
      </w:divBdr>
    </w:div>
    <w:div w:id="747649426">
      <w:bodyDiv w:val="1"/>
      <w:marLeft w:val="0"/>
      <w:marRight w:val="0"/>
      <w:marTop w:val="0"/>
      <w:marBottom w:val="0"/>
      <w:divBdr>
        <w:top w:val="none" w:sz="0" w:space="0" w:color="auto"/>
        <w:left w:val="none" w:sz="0" w:space="0" w:color="auto"/>
        <w:bottom w:val="none" w:sz="0" w:space="0" w:color="auto"/>
        <w:right w:val="none" w:sz="0" w:space="0" w:color="auto"/>
      </w:divBdr>
    </w:div>
    <w:div w:id="749429927">
      <w:bodyDiv w:val="1"/>
      <w:marLeft w:val="0"/>
      <w:marRight w:val="0"/>
      <w:marTop w:val="0"/>
      <w:marBottom w:val="0"/>
      <w:divBdr>
        <w:top w:val="none" w:sz="0" w:space="0" w:color="auto"/>
        <w:left w:val="none" w:sz="0" w:space="0" w:color="auto"/>
        <w:bottom w:val="none" w:sz="0" w:space="0" w:color="auto"/>
        <w:right w:val="none" w:sz="0" w:space="0" w:color="auto"/>
      </w:divBdr>
      <w:divsChild>
        <w:div w:id="1147667647">
          <w:marLeft w:val="0"/>
          <w:marRight w:val="0"/>
          <w:marTop w:val="0"/>
          <w:marBottom w:val="0"/>
          <w:divBdr>
            <w:top w:val="none" w:sz="0" w:space="0" w:color="auto"/>
            <w:left w:val="none" w:sz="0" w:space="0" w:color="auto"/>
            <w:bottom w:val="none" w:sz="0" w:space="0" w:color="auto"/>
            <w:right w:val="none" w:sz="0" w:space="0" w:color="auto"/>
          </w:divBdr>
        </w:div>
      </w:divsChild>
    </w:div>
    <w:div w:id="769084787">
      <w:bodyDiv w:val="1"/>
      <w:marLeft w:val="0"/>
      <w:marRight w:val="0"/>
      <w:marTop w:val="0"/>
      <w:marBottom w:val="0"/>
      <w:divBdr>
        <w:top w:val="none" w:sz="0" w:space="0" w:color="auto"/>
        <w:left w:val="none" w:sz="0" w:space="0" w:color="auto"/>
        <w:bottom w:val="none" w:sz="0" w:space="0" w:color="auto"/>
        <w:right w:val="none" w:sz="0" w:space="0" w:color="auto"/>
      </w:divBdr>
    </w:div>
    <w:div w:id="771366241">
      <w:bodyDiv w:val="1"/>
      <w:marLeft w:val="0"/>
      <w:marRight w:val="0"/>
      <w:marTop w:val="0"/>
      <w:marBottom w:val="0"/>
      <w:divBdr>
        <w:top w:val="none" w:sz="0" w:space="0" w:color="auto"/>
        <w:left w:val="none" w:sz="0" w:space="0" w:color="auto"/>
        <w:bottom w:val="none" w:sz="0" w:space="0" w:color="auto"/>
        <w:right w:val="none" w:sz="0" w:space="0" w:color="auto"/>
      </w:divBdr>
    </w:div>
    <w:div w:id="776214457">
      <w:bodyDiv w:val="1"/>
      <w:marLeft w:val="0"/>
      <w:marRight w:val="0"/>
      <w:marTop w:val="0"/>
      <w:marBottom w:val="0"/>
      <w:divBdr>
        <w:top w:val="none" w:sz="0" w:space="0" w:color="auto"/>
        <w:left w:val="none" w:sz="0" w:space="0" w:color="auto"/>
        <w:bottom w:val="none" w:sz="0" w:space="0" w:color="auto"/>
        <w:right w:val="none" w:sz="0" w:space="0" w:color="auto"/>
      </w:divBdr>
    </w:div>
    <w:div w:id="791751296">
      <w:bodyDiv w:val="1"/>
      <w:marLeft w:val="0"/>
      <w:marRight w:val="0"/>
      <w:marTop w:val="0"/>
      <w:marBottom w:val="0"/>
      <w:divBdr>
        <w:top w:val="none" w:sz="0" w:space="0" w:color="auto"/>
        <w:left w:val="none" w:sz="0" w:space="0" w:color="auto"/>
        <w:bottom w:val="none" w:sz="0" w:space="0" w:color="auto"/>
        <w:right w:val="none" w:sz="0" w:space="0" w:color="auto"/>
      </w:divBdr>
    </w:div>
    <w:div w:id="802037345">
      <w:bodyDiv w:val="1"/>
      <w:marLeft w:val="0"/>
      <w:marRight w:val="0"/>
      <w:marTop w:val="0"/>
      <w:marBottom w:val="0"/>
      <w:divBdr>
        <w:top w:val="none" w:sz="0" w:space="0" w:color="auto"/>
        <w:left w:val="none" w:sz="0" w:space="0" w:color="auto"/>
        <w:bottom w:val="none" w:sz="0" w:space="0" w:color="auto"/>
        <w:right w:val="none" w:sz="0" w:space="0" w:color="auto"/>
      </w:divBdr>
    </w:div>
    <w:div w:id="811214050">
      <w:bodyDiv w:val="1"/>
      <w:marLeft w:val="0"/>
      <w:marRight w:val="0"/>
      <w:marTop w:val="0"/>
      <w:marBottom w:val="0"/>
      <w:divBdr>
        <w:top w:val="none" w:sz="0" w:space="0" w:color="auto"/>
        <w:left w:val="none" w:sz="0" w:space="0" w:color="auto"/>
        <w:bottom w:val="none" w:sz="0" w:space="0" w:color="auto"/>
        <w:right w:val="none" w:sz="0" w:space="0" w:color="auto"/>
      </w:divBdr>
    </w:div>
    <w:div w:id="816068501">
      <w:bodyDiv w:val="1"/>
      <w:marLeft w:val="0"/>
      <w:marRight w:val="0"/>
      <w:marTop w:val="0"/>
      <w:marBottom w:val="0"/>
      <w:divBdr>
        <w:top w:val="none" w:sz="0" w:space="0" w:color="auto"/>
        <w:left w:val="none" w:sz="0" w:space="0" w:color="auto"/>
        <w:bottom w:val="none" w:sz="0" w:space="0" w:color="auto"/>
        <w:right w:val="none" w:sz="0" w:space="0" w:color="auto"/>
      </w:divBdr>
    </w:div>
    <w:div w:id="818765756">
      <w:bodyDiv w:val="1"/>
      <w:marLeft w:val="0"/>
      <w:marRight w:val="0"/>
      <w:marTop w:val="0"/>
      <w:marBottom w:val="0"/>
      <w:divBdr>
        <w:top w:val="none" w:sz="0" w:space="0" w:color="auto"/>
        <w:left w:val="none" w:sz="0" w:space="0" w:color="auto"/>
        <w:bottom w:val="none" w:sz="0" w:space="0" w:color="auto"/>
        <w:right w:val="none" w:sz="0" w:space="0" w:color="auto"/>
      </w:divBdr>
    </w:div>
    <w:div w:id="820734055">
      <w:bodyDiv w:val="1"/>
      <w:marLeft w:val="0"/>
      <w:marRight w:val="0"/>
      <w:marTop w:val="0"/>
      <w:marBottom w:val="0"/>
      <w:divBdr>
        <w:top w:val="none" w:sz="0" w:space="0" w:color="auto"/>
        <w:left w:val="none" w:sz="0" w:space="0" w:color="auto"/>
        <w:bottom w:val="none" w:sz="0" w:space="0" w:color="auto"/>
        <w:right w:val="none" w:sz="0" w:space="0" w:color="auto"/>
      </w:divBdr>
    </w:div>
    <w:div w:id="821123151">
      <w:bodyDiv w:val="1"/>
      <w:marLeft w:val="0"/>
      <w:marRight w:val="0"/>
      <w:marTop w:val="0"/>
      <w:marBottom w:val="0"/>
      <w:divBdr>
        <w:top w:val="none" w:sz="0" w:space="0" w:color="auto"/>
        <w:left w:val="none" w:sz="0" w:space="0" w:color="auto"/>
        <w:bottom w:val="none" w:sz="0" w:space="0" w:color="auto"/>
        <w:right w:val="none" w:sz="0" w:space="0" w:color="auto"/>
      </w:divBdr>
    </w:div>
    <w:div w:id="824469302">
      <w:bodyDiv w:val="1"/>
      <w:marLeft w:val="0"/>
      <w:marRight w:val="0"/>
      <w:marTop w:val="0"/>
      <w:marBottom w:val="0"/>
      <w:divBdr>
        <w:top w:val="none" w:sz="0" w:space="0" w:color="auto"/>
        <w:left w:val="none" w:sz="0" w:space="0" w:color="auto"/>
        <w:bottom w:val="none" w:sz="0" w:space="0" w:color="auto"/>
        <w:right w:val="none" w:sz="0" w:space="0" w:color="auto"/>
      </w:divBdr>
    </w:div>
    <w:div w:id="825247959">
      <w:bodyDiv w:val="1"/>
      <w:marLeft w:val="0"/>
      <w:marRight w:val="0"/>
      <w:marTop w:val="0"/>
      <w:marBottom w:val="0"/>
      <w:divBdr>
        <w:top w:val="none" w:sz="0" w:space="0" w:color="auto"/>
        <w:left w:val="none" w:sz="0" w:space="0" w:color="auto"/>
        <w:bottom w:val="none" w:sz="0" w:space="0" w:color="auto"/>
        <w:right w:val="none" w:sz="0" w:space="0" w:color="auto"/>
      </w:divBdr>
    </w:div>
    <w:div w:id="829567488">
      <w:bodyDiv w:val="1"/>
      <w:marLeft w:val="0"/>
      <w:marRight w:val="0"/>
      <w:marTop w:val="0"/>
      <w:marBottom w:val="0"/>
      <w:divBdr>
        <w:top w:val="none" w:sz="0" w:space="0" w:color="auto"/>
        <w:left w:val="none" w:sz="0" w:space="0" w:color="auto"/>
        <w:bottom w:val="none" w:sz="0" w:space="0" w:color="auto"/>
        <w:right w:val="none" w:sz="0" w:space="0" w:color="auto"/>
      </w:divBdr>
    </w:div>
    <w:div w:id="839470795">
      <w:bodyDiv w:val="1"/>
      <w:marLeft w:val="0"/>
      <w:marRight w:val="0"/>
      <w:marTop w:val="0"/>
      <w:marBottom w:val="0"/>
      <w:divBdr>
        <w:top w:val="none" w:sz="0" w:space="0" w:color="auto"/>
        <w:left w:val="none" w:sz="0" w:space="0" w:color="auto"/>
        <w:bottom w:val="none" w:sz="0" w:space="0" w:color="auto"/>
        <w:right w:val="none" w:sz="0" w:space="0" w:color="auto"/>
      </w:divBdr>
    </w:div>
    <w:div w:id="840312005">
      <w:bodyDiv w:val="1"/>
      <w:marLeft w:val="0"/>
      <w:marRight w:val="0"/>
      <w:marTop w:val="0"/>
      <w:marBottom w:val="0"/>
      <w:divBdr>
        <w:top w:val="none" w:sz="0" w:space="0" w:color="auto"/>
        <w:left w:val="none" w:sz="0" w:space="0" w:color="auto"/>
        <w:bottom w:val="none" w:sz="0" w:space="0" w:color="auto"/>
        <w:right w:val="none" w:sz="0" w:space="0" w:color="auto"/>
      </w:divBdr>
    </w:div>
    <w:div w:id="842092403">
      <w:bodyDiv w:val="1"/>
      <w:marLeft w:val="0"/>
      <w:marRight w:val="0"/>
      <w:marTop w:val="0"/>
      <w:marBottom w:val="0"/>
      <w:divBdr>
        <w:top w:val="none" w:sz="0" w:space="0" w:color="auto"/>
        <w:left w:val="none" w:sz="0" w:space="0" w:color="auto"/>
        <w:bottom w:val="none" w:sz="0" w:space="0" w:color="auto"/>
        <w:right w:val="none" w:sz="0" w:space="0" w:color="auto"/>
      </w:divBdr>
    </w:div>
    <w:div w:id="843665400">
      <w:bodyDiv w:val="1"/>
      <w:marLeft w:val="0"/>
      <w:marRight w:val="0"/>
      <w:marTop w:val="0"/>
      <w:marBottom w:val="0"/>
      <w:divBdr>
        <w:top w:val="none" w:sz="0" w:space="0" w:color="auto"/>
        <w:left w:val="none" w:sz="0" w:space="0" w:color="auto"/>
        <w:bottom w:val="none" w:sz="0" w:space="0" w:color="auto"/>
        <w:right w:val="none" w:sz="0" w:space="0" w:color="auto"/>
      </w:divBdr>
    </w:div>
    <w:div w:id="855922432">
      <w:bodyDiv w:val="1"/>
      <w:marLeft w:val="0"/>
      <w:marRight w:val="0"/>
      <w:marTop w:val="0"/>
      <w:marBottom w:val="0"/>
      <w:divBdr>
        <w:top w:val="none" w:sz="0" w:space="0" w:color="auto"/>
        <w:left w:val="none" w:sz="0" w:space="0" w:color="auto"/>
        <w:bottom w:val="none" w:sz="0" w:space="0" w:color="auto"/>
        <w:right w:val="none" w:sz="0" w:space="0" w:color="auto"/>
      </w:divBdr>
    </w:div>
    <w:div w:id="858468159">
      <w:bodyDiv w:val="1"/>
      <w:marLeft w:val="0"/>
      <w:marRight w:val="0"/>
      <w:marTop w:val="0"/>
      <w:marBottom w:val="0"/>
      <w:divBdr>
        <w:top w:val="none" w:sz="0" w:space="0" w:color="auto"/>
        <w:left w:val="none" w:sz="0" w:space="0" w:color="auto"/>
        <w:bottom w:val="none" w:sz="0" w:space="0" w:color="auto"/>
        <w:right w:val="none" w:sz="0" w:space="0" w:color="auto"/>
      </w:divBdr>
    </w:div>
    <w:div w:id="866523941">
      <w:bodyDiv w:val="1"/>
      <w:marLeft w:val="0"/>
      <w:marRight w:val="0"/>
      <w:marTop w:val="0"/>
      <w:marBottom w:val="0"/>
      <w:divBdr>
        <w:top w:val="none" w:sz="0" w:space="0" w:color="auto"/>
        <w:left w:val="none" w:sz="0" w:space="0" w:color="auto"/>
        <w:bottom w:val="none" w:sz="0" w:space="0" w:color="auto"/>
        <w:right w:val="none" w:sz="0" w:space="0" w:color="auto"/>
      </w:divBdr>
    </w:div>
    <w:div w:id="867182537">
      <w:bodyDiv w:val="1"/>
      <w:marLeft w:val="0"/>
      <w:marRight w:val="0"/>
      <w:marTop w:val="0"/>
      <w:marBottom w:val="0"/>
      <w:divBdr>
        <w:top w:val="none" w:sz="0" w:space="0" w:color="auto"/>
        <w:left w:val="none" w:sz="0" w:space="0" w:color="auto"/>
        <w:bottom w:val="none" w:sz="0" w:space="0" w:color="auto"/>
        <w:right w:val="none" w:sz="0" w:space="0" w:color="auto"/>
      </w:divBdr>
    </w:div>
    <w:div w:id="872112369">
      <w:bodyDiv w:val="1"/>
      <w:marLeft w:val="0"/>
      <w:marRight w:val="0"/>
      <w:marTop w:val="0"/>
      <w:marBottom w:val="0"/>
      <w:divBdr>
        <w:top w:val="none" w:sz="0" w:space="0" w:color="auto"/>
        <w:left w:val="none" w:sz="0" w:space="0" w:color="auto"/>
        <w:bottom w:val="none" w:sz="0" w:space="0" w:color="auto"/>
        <w:right w:val="none" w:sz="0" w:space="0" w:color="auto"/>
      </w:divBdr>
    </w:div>
    <w:div w:id="874007721">
      <w:bodyDiv w:val="1"/>
      <w:marLeft w:val="0"/>
      <w:marRight w:val="0"/>
      <w:marTop w:val="0"/>
      <w:marBottom w:val="0"/>
      <w:divBdr>
        <w:top w:val="none" w:sz="0" w:space="0" w:color="auto"/>
        <w:left w:val="none" w:sz="0" w:space="0" w:color="auto"/>
        <w:bottom w:val="none" w:sz="0" w:space="0" w:color="auto"/>
        <w:right w:val="none" w:sz="0" w:space="0" w:color="auto"/>
      </w:divBdr>
    </w:div>
    <w:div w:id="875853707">
      <w:bodyDiv w:val="1"/>
      <w:marLeft w:val="0"/>
      <w:marRight w:val="0"/>
      <w:marTop w:val="0"/>
      <w:marBottom w:val="0"/>
      <w:divBdr>
        <w:top w:val="none" w:sz="0" w:space="0" w:color="auto"/>
        <w:left w:val="none" w:sz="0" w:space="0" w:color="auto"/>
        <w:bottom w:val="none" w:sz="0" w:space="0" w:color="auto"/>
        <w:right w:val="none" w:sz="0" w:space="0" w:color="auto"/>
      </w:divBdr>
    </w:div>
    <w:div w:id="878707319">
      <w:bodyDiv w:val="1"/>
      <w:marLeft w:val="0"/>
      <w:marRight w:val="0"/>
      <w:marTop w:val="0"/>
      <w:marBottom w:val="0"/>
      <w:divBdr>
        <w:top w:val="none" w:sz="0" w:space="0" w:color="auto"/>
        <w:left w:val="none" w:sz="0" w:space="0" w:color="auto"/>
        <w:bottom w:val="none" w:sz="0" w:space="0" w:color="auto"/>
        <w:right w:val="none" w:sz="0" w:space="0" w:color="auto"/>
      </w:divBdr>
    </w:div>
    <w:div w:id="879165506">
      <w:bodyDiv w:val="1"/>
      <w:marLeft w:val="0"/>
      <w:marRight w:val="0"/>
      <w:marTop w:val="0"/>
      <w:marBottom w:val="0"/>
      <w:divBdr>
        <w:top w:val="none" w:sz="0" w:space="0" w:color="auto"/>
        <w:left w:val="none" w:sz="0" w:space="0" w:color="auto"/>
        <w:bottom w:val="none" w:sz="0" w:space="0" w:color="auto"/>
        <w:right w:val="none" w:sz="0" w:space="0" w:color="auto"/>
      </w:divBdr>
    </w:div>
    <w:div w:id="892354757">
      <w:bodyDiv w:val="1"/>
      <w:marLeft w:val="0"/>
      <w:marRight w:val="0"/>
      <w:marTop w:val="0"/>
      <w:marBottom w:val="0"/>
      <w:divBdr>
        <w:top w:val="none" w:sz="0" w:space="0" w:color="auto"/>
        <w:left w:val="none" w:sz="0" w:space="0" w:color="auto"/>
        <w:bottom w:val="none" w:sz="0" w:space="0" w:color="auto"/>
        <w:right w:val="none" w:sz="0" w:space="0" w:color="auto"/>
      </w:divBdr>
    </w:div>
    <w:div w:id="898981501">
      <w:bodyDiv w:val="1"/>
      <w:marLeft w:val="0"/>
      <w:marRight w:val="0"/>
      <w:marTop w:val="0"/>
      <w:marBottom w:val="0"/>
      <w:divBdr>
        <w:top w:val="none" w:sz="0" w:space="0" w:color="auto"/>
        <w:left w:val="none" w:sz="0" w:space="0" w:color="auto"/>
        <w:bottom w:val="none" w:sz="0" w:space="0" w:color="auto"/>
        <w:right w:val="none" w:sz="0" w:space="0" w:color="auto"/>
      </w:divBdr>
    </w:div>
    <w:div w:id="912471170">
      <w:bodyDiv w:val="1"/>
      <w:marLeft w:val="0"/>
      <w:marRight w:val="0"/>
      <w:marTop w:val="0"/>
      <w:marBottom w:val="0"/>
      <w:divBdr>
        <w:top w:val="none" w:sz="0" w:space="0" w:color="auto"/>
        <w:left w:val="none" w:sz="0" w:space="0" w:color="auto"/>
        <w:bottom w:val="none" w:sz="0" w:space="0" w:color="auto"/>
        <w:right w:val="none" w:sz="0" w:space="0" w:color="auto"/>
      </w:divBdr>
    </w:div>
    <w:div w:id="920525101">
      <w:bodyDiv w:val="1"/>
      <w:marLeft w:val="0"/>
      <w:marRight w:val="0"/>
      <w:marTop w:val="0"/>
      <w:marBottom w:val="0"/>
      <w:divBdr>
        <w:top w:val="none" w:sz="0" w:space="0" w:color="auto"/>
        <w:left w:val="none" w:sz="0" w:space="0" w:color="auto"/>
        <w:bottom w:val="none" w:sz="0" w:space="0" w:color="auto"/>
        <w:right w:val="none" w:sz="0" w:space="0" w:color="auto"/>
      </w:divBdr>
    </w:div>
    <w:div w:id="923994778">
      <w:bodyDiv w:val="1"/>
      <w:marLeft w:val="0"/>
      <w:marRight w:val="0"/>
      <w:marTop w:val="0"/>
      <w:marBottom w:val="0"/>
      <w:divBdr>
        <w:top w:val="none" w:sz="0" w:space="0" w:color="auto"/>
        <w:left w:val="none" w:sz="0" w:space="0" w:color="auto"/>
        <w:bottom w:val="none" w:sz="0" w:space="0" w:color="auto"/>
        <w:right w:val="none" w:sz="0" w:space="0" w:color="auto"/>
      </w:divBdr>
    </w:div>
    <w:div w:id="924991511">
      <w:bodyDiv w:val="1"/>
      <w:marLeft w:val="0"/>
      <w:marRight w:val="0"/>
      <w:marTop w:val="0"/>
      <w:marBottom w:val="0"/>
      <w:divBdr>
        <w:top w:val="none" w:sz="0" w:space="0" w:color="auto"/>
        <w:left w:val="none" w:sz="0" w:space="0" w:color="auto"/>
        <w:bottom w:val="none" w:sz="0" w:space="0" w:color="auto"/>
        <w:right w:val="none" w:sz="0" w:space="0" w:color="auto"/>
      </w:divBdr>
    </w:div>
    <w:div w:id="925112112">
      <w:bodyDiv w:val="1"/>
      <w:marLeft w:val="0"/>
      <w:marRight w:val="0"/>
      <w:marTop w:val="0"/>
      <w:marBottom w:val="0"/>
      <w:divBdr>
        <w:top w:val="none" w:sz="0" w:space="0" w:color="auto"/>
        <w:left w:val="none" w:sz="0" w:space="0" w:color="auto"/>
        <w:bottom w:val="none" w:sz="0" w:space="0" w:color="auto"/>
        <w:right w:val="none" w:sz="0" w:space="0" w:color="auto"/>
      </w:divBdr>
    </w:div>
    <w:div w:id="929969180">
      <w:bodyDiv w:val="1"/>
      <w:marLeft w:val="0"/>
      <w:marRight w:val="0"/>
      <w:marTop w:val="0"/>
      <w:marBottom w:val="0"/>
      <w:divBdr>
        <w:top w:val="none" w:sz="0" w:space="0" w:color="auto"/>
        <w:left w:val="none" w:sz="0" w:space="0" w:color="auto"/>
        <w:bottom w:val="none" w:sz="0" w:space="0" w:color="auto"/>
        <w:right w:val="none" w:sz="0" w:space="0" w:color="auto"/>
      </w:divBdr>
    </w:div>
    <w:div w:id="931014442">
      <w:bodyDiv w:val="1"/>
      <w:marLeft w:val="0"/>
      <w:marRight w:val="0"/>
      <w:marTop w:val="0"/>
      <w:marBottom w:val="0"/>
      <w:divBdr>
        <w:top w:val="none" w:sz="0" w:space="0" w:color="auto"/>
        <w:left w:val="none" w:sz="0" w:space="0" w:color="auto"/>
        <w:bottom w:val="none" w:sz="0" w:space="0" w:color="auto"/>
        <w:right w:val="none" w:sz="0" w:space="0" w:color="auto"/>
      </w:divBdr>
    </w:div>
    <w:div w:id="933365929">
      <w:bodyDiv w:val="1"/>
      <w:marLeft w:val="0"/>
      <w:marRight w:val="0"/>
      <w:marTop w:val="0"/>
      <w:marBottom w:val="0"/>
      <w:divBdr>
        <w:top w:val="none" w:sz="0" w:space="0" w:color="auto"/>
        <w:left w:val="none" w:sz="0" w:space="0" w:color="auto"/>
        <w:bottom w:val="none" w:sz="0" w:space="0" w:color="auto"/>
        <w:right w:val="none" w:sz="0" w:space="0" w:color="auto"/>
      </w:divBdr>
    </w:div>
    <w:div w:id="946473538">
      <w:bodyDiv w:val="1"/>
      <w:marLeft w:val="0"/>
      <w:marRight w:val="0"/>
      <w:marTop w:val="0"/>
      <w:marBottom w:val="0"/>
      <w:divBdr>
        <w:top w:val="none" w:sz="0" w:space="0" w:color="auto"/>
        <w:left w:val="none" w:sz="0" w:space="0" w:color="auto"/>
        <w:bottom w:val="none" w:sz="0" w:space="0" w:color="auto"/>
        <w:right w:val="none" w:sz="0" w:space="0" w:color="auto"/>
      </w:divBdr>
    </w:div>
    <w:div w:id="947391816">
      <w:bodyDiv w:val="1"/>
      <w:marLeft w:val="0"/>
      <w:marRight w:val="0"/>
      <w:marTop w:val="0"/>
      <w:marBottom w:val="0"/>
      <w:divBdr>
        <w:top w:val="none" w:sz="0" w:space="0" w:color="auto"/>
        <w:left w:val="none" w:sz="0" w:space="0" w:color="auto"/>
        <w:bottom w:val="none" w:sz="0" w:space="0" w:color="auto"/>
        <w:right w:val="none" w:sz="0" w:space="0" w:color="auto"/>
      </w:divBdr>
    </w:div>
    <w:div w:id="952907789">
      <w:bodyDiv w:val="1"/>
      <w:marLeft w:val="0"/>
      <w:marRight w:val="0"/>
      <w:marTop w:val="0"/>
      <w:marBottom w:val="0"/>
      <w:divBdr>
        <w:top w:val="none" w:sz="0" w:space="0" w:color="auto"/>
        <w:left w:val="none" w:sz="0" w:space="0" w:color="auto"/>
        <w:bottom w:val="none" w:sz="0" w:space="0" w:color="auto"/>
        <w:right w:val="none" w:sz="0" w:space="0" w:color="auto"/>
      </w:divBdr>
    </w:div>
    <w:div w:id="973950010">
      <w:bodyDiv w:val="1"/>
      <w:marLeft w:val="0"/>
      <w:marRight w:val="0"/>
      <w:marTop w:val="0"/>
      <w:marBottom w:val="0"/>
      <w:divBdr>
        <w:top w:val="none" w:sz="0" w:space="0" w:color="auto"/>
        <w:left w:val="none" w:sz="0" w:space="0" w:color="auto"/>
        <w:bottom w:val="none" w:sz="0" w:space="0" w:color="auto"/>
        <w:right w:val="none" w:sz="0" w:space="0" w:color="auto"/>
      </w:divBdr>
    </w:div>
    <w:div w:id="986739374">
      <w:bodyDiv w:val="1"/>
      <w:marLeft w:val="0"/>
      <w:marRight w:val="0"/>
      <w:marTop w:val="0"/>
      <w:marBottom w:val="0"/>
      <w:divBdr>
        <w:top w:val="none" w:sz="0" w:space="0" w:color="auto"/>
        <w:left w:val="none" w:sz="0" w:space="0" w:color="auto"/>
        <w:bottom w:val="none" w:sz="0" w:space="0" w:color="auto"/>
        <w:right w:val="none" w:sz="0" w:space="0" w:color="auto"/>
      </w:divBdr>
    </w:div>
    <w:div w:id="987588964">
      <w:bodyDiv w:val="1"/>
      <w:marLeft w:val="0"/>
      <w:marRight w:val="0"/>
      <w:marTop w:val="0"/>
      <w:marBottom w:val="0"/>
      <w:divBdr>
        <w:top w:val="none" w:sz="0" w:space="0" w:color="auto"/>
        <w:left w:val="none" w:sz="0" w:space="0" w:color="auto"/>
        <w:bottom w:val="none" w:sz="0" w:space="0" w:color="auto"/>
        <w:right w:val="none" w:sz="0" w:space="0" w:color="auto"/>
      </w:divBdr>
    </w:div>
    <w:div w:id="996147630">
      <w:bodyDiv w:val="1"/>
      <w:marLeft w:val="0"/>
      <w:marRight w:val="0"/>
      <w:marTop w:val="0"/>
      <w:marBottom w:val="0"/>
      <w:divBdr>
        <w:top w:val="none" w:sz="0" w:space="0" w:color="auto"/>
        <w:left w:val="none" w:sz="0" w:space="0" w:color="auto"/>
        <w:bottom w:val="none" w:sz="0" w:space="0" w:color="auto"/>
        <w:right w:val="none" w:sz="0" w:space="0" w:color="auto"/>
      </w:divBdr>
    </w:div>
    <w:div w:id="998387182">
      <w:bodyDiv w:val="1"/>
      <w:marLeft w:val="0"/>
      <w:marRight w:val="0"/>
      <w:marTop w:val="0"/>
      <w:marBottom w:val="0"/>
      <w:divBdr>
        <w:top w:val="none" w:sz="0" w:space="0" w:color="auto"/>
        <w:left w:val="none" w:sz="0" w:space="0" w:color="auto"/>
        <w:bottom w:val="none" w:sz="0" w:space="0" w:color="auto"/>
        <w:right w:val="none" w:sz="0" w:space="0" w:color="auto"/>
      </w:divBdr>
    </w:div>
    <w:div w:id="1003584769">
      <w:bodyDiv w:val="1"/>
      <w:marLeft w:val="0"/>
      <w:marRight w:val="0"/>
      <w:marTop w:val="0"/>
      <w:marBottom w:val="0"/>
      <w:divBdr>
        <w:top w:val="none" w:sz="0" w:space="0" w:color="auto"/>
        <w:left w:val="none" w:sz="0" w:space="0" w:color="auto"/>
        <w:bottom w:val="none" w:sz="0" w:space="0" w:color="auto"/>
        <w:right w:val="none" w:sz="0" w:space="0" w:color="auto"/>
      </w:divBdr>
    </w:div>
    <w:div w:id="1007748987">
      <w:bodyDiv w:val="1"/>
      <w:marLeft w:val="0"/>
      <w:marRight w:val="0"/>
      <w:marTop w:val="0"/>
      <w:marBottom w:val="0"/>
      <w:divBdr>
        <w:top w:val="none" w:sz="0" w:space="0" w:color="auto"/>
        <w:left w:val="none" w:sz="0" w:space="0" w:color="auto"/>
        <w:bottom w:val="none" w:sz="0" w:space="0" w:color="auto"/>
        <w:right w:val="none" w:sz="0" w:space="0" w:color="auto"/>
      </w:divBdr>
    </w:div>
    <w:div w:id="1011490241">
      <w:bodyDiv w:val="1"/>
      <w:marLeft w:val="0"/>
      <w:marRight w:val="0"/>
      <w:marTop w:val="0"/>
      <w:marBottom w:val="0"/>
      <w:divBdr>
        <w:top w:val="none" w:sz="0" w:space="0" w:color="auto"/>
        <w:left w:val="none" w:sz="0" w:space="0" w:color="auto"/>
        <w:bottom w:val="none" w:sz="0" w:space="0" w:color="auto"/>
        <w:right w:val="none" w:sz="0" w:space="0" w:color="auto"/>
      </w:divBdr>
    </w:div>
    <w:div w:id="1012219131">
      <w:bodyDiv w:val="1"/>
      <w:marLeft w:val="0"/>
      <w:marRight w:val="0"/>
      <w:marTop w:val="0"/>
      <w:marBottom w:val="0"/>
      <w:divBdr>
        <w:top w:val="none" w:sz="0" w:space="0" w:color="auto"/>
        <w:left w:val="none" w:sz="0" w:space="0" w:color="auto"/>
        <w:bottom w:val="none" w:sz="0" w:space="0" w:color="auto"/>
        <w:right w:val="none" w:sz="0" w:space="0" w:color="auto"/>
      </w:divBdr>
    </w:div>
    <w:div w:id="1012533912">
      <w:bodyDiv w:val="1"/>
      <w:marLeft w:val="0"/>
      <w:marRight w:val="0"/>
      <w:marTop w:val="0"/>
      <w:marBottom w:val="0"/>
      <w:divBdr>
        <w:top w:val="none" w:sz="0" w:space="0" w:color="auto"/>
        <w:left w:val="none" w:sz="0" w:space="0" w:color="auto"/>
        <w:bottom w:val="none" w:sz="0" w:space="0" w:color="auto"/>
        <w:right w:val="none" w:sz="0" w:space="0" w:color="auto"/>
      </w:divBdr>
    </w:div>
    <w:div w:id="1013725272">
      <w:bodyDiv w:val="1"/>
      <w:marLeft w:val="0"/>
      <w:marRight w:val="0"/>
      <w:marTop w:val="0"/>
      <w:marBottom w:val="0"/>
      <w:divBdr>
        <w:top w:val="none" w:sz="0" w:space="0" w:color="auto"/>
        <w:left w:val="none" w:sz="0" w:space="0" w:color="auto"/>
        <w:bottom w:val="none" w:sz="0" w:space="0" w:color="auto"/>
        <w:right w:val="none" w:sz="0" w:space="0" w:color="auto"/>
      </w:divBdr>
    </w:div>
    <w:div w:id="1024283935">
      <w:bodyDiv w:val="1"/>
      <w:marLeft w:val="0"/>
      <w:marRight w:val="0"/>
      <w:marTop w:val="0"/>
      <w:marBottom w:val="0"/>
      <w:divBdr>
        <w:top w:val="none" w:sz="0" w:space="0" w:color="auto"/>
        <w:left w:val="none" w:sz="0" w:space="0" w:color="auto"/>
        <w:bottom w:val="none" w:sz="0" w:space="0" w:color="auto"/>
        <w:right w:val="none" w:sz="0" w:space="0" w:color="auto"/>
      </w:divBdr>
    </w:div>
    <w:div w:id="1034311631">
      <w:bodyDiv w:val="1"/>
      <w:marLeft w:val="0"/>
      <w:marRight w:val="0"/>
      <w:marTop w:val="0"/>
      <w:marBottom w:val="0"/>
      <w:divBdr>
        <w:top w:val="none" w:sz="0" w:space="0" w:color="auto"/>
        <w:left w:val="none" w:sz="0" w:space="0" w:color="auto"/>
        <w:bottom w:val="none" w:sz="0" w:space="0" w:color="auto"/>
        <w:right w:val="none" w:sz="0" w:space="0" w:color="auto"/>
      </w:divBdr>
    </w:div>
    <w:div w:id="1037047002">
      <w:bodyDiv w:val="1"/>
      <w:marLeft w:val="0"/>
      <w:marRight w:val="0"/>
      <w:marTop w:val="0"/>
      <w:marBottom w:val="0"/>
      <w:divBdr>
        <w:top w:val="none" w:sz="0" w:space="0" w:color="auto"/>
        <w:left w:val="none" w:sz="0" w:space="0" w:color="auto"/>
        <w:bottom w:val="none" w:sz="0" w:space="0" w:color="auto"/>
        <w:right w:val="none" w:sz="0" w:space="0" w:color="auto"/>
      </w:divBdr>
    </w:div>
    <w:div w:id="1038700715">
      <w:bodyDiv w:val="1"/>
      <w:marLeft w:val="0"/>
      <w:marRight w:val="0"/>
      <w:marTop w:val="0"/>
      <w:marBottom w:val="0"/>
      <w:divBdr>
        <w:top w:val="none" w:sz="0" w:space="0" w:color="auto"/>
        <w:left w:val="none" w:sz="0" w:space="0" w:color="auto"/>
        <w:bottom w:val="none" w:sz="0" w:space="0" w:color="auto"/>
        <w:right w:val="none" w:sz="0" w:space="0" w:color="auto"/>
      </w:divBdr>
    </w:div>
    <w:div w:id="1044864263">
      <w:bodyDiv w:val="1"/>
      <w:marLeft w:val="0"/>
      <w:marRight w:val="0"/>
      <w:marTop w:val="0"/>
      <w:marBottom w:val="0"/>
      <w:divBdr>
        <w:top w:val="none" w:sz="0" w:space="0" w:color="auto"/>
        <w:left w:val="none" w:sz="0" w:space="0" w:color="auto"/>
        <w:bottom w:val="none" w:sz="0" w:space="0" w:color="auto"/>
        <w:right w:val="none" w:sz="0" w:space="0" w:color="auto"/>
      </w:divBdr>
    </w:div>
    <w:div w:id="1054621757">
      <w:bodyDiv w:val="1"/>
      <w:marLeft w:val="0"/>
      <w:marRight w:val="0"/>
      <w:marTop w:val="0"/>
      <w:marBottom w:val="0"/>
      <w:divBdr>
        <w:top w:val="none" w:sz="0" w:space="0" w:color="auto"/>
        <w:left w:val="none" w:sz="0" w:space="0" w:color="auto"/>
        <w:bottom w:val="none" w:sz="0" w:space="0" w:color="auto"/>
        <w:right w:val="none" w:sz="0" w:space="0" w:color="auto"/>
      </w:divBdr>
    </w:div>
    <w:div w:id="1059741052">
      <w:bodyDiv w:val="1"/>
      <w:marLeft w:val="0"/>
      <w:marRight w:val="0"/>
      <w:marTop w:val="0"/>
      <w:marBottom w:val="0"/>
      <w:divBdr>
        <w:top w:val="none" w:sz="0" w:space="0" w:color="auto"/>
        <w:left w:val="none" w:sz="0" w:space="0" w:color="auto"/>
        <w:bottom w:val="none" w:sz="0" w:space="0" w:color="auto"/>
        <w:right w:val="none" w:sz="0" w:space="0" w:color="auto"/>
      </w:divBdr>
    </w:div>
    <w:div w:id="1063867351">
      <w:bodyDiv w:val="1"/>
      <w:marLeft w:val="0"/>
      <w:marRight w:val="0"/>
      <w:marTop w:val="0"/>
      <w:marBottom w:val="0"/>
      <w:divBdr>
        <w:top w:val="none" w:sz="0" w:space="0" w:color="auto"/>
        <w:left w:val="none" w:sz="0" w:space="0" w:color="auto"/>
        <w:bottom w:val="none" w:sz="0" w:space="0" w:color="auto"/>
        <w:right w:val="none" w:sz="0" w:space="0" w:color="auto"/>
      </w:divBdr>
    </w:div>
    <w:div w:id="1066490183">
      <w:bodyDiv w:val="1"/>
      <w:marLeft w:val="0"/>
      <w:marRight w:val="0"/>
      <w:marTop w:val="0"/>
      <w:marBottom w:val="0"/>
      <w:divBdr>
        <w:top w:val="none" w:sz="0" w:space="0" w:color="auto"/>
        <w:left w:val="none" w:sz="0" w:space="0" w:color="auto"/>
        <w:bottom w:val="none" w:sz="0" w:space="0" w:color="auto"/>
        <w:right w:val="none" w:sz="0" w:space="0" w:color="auto"/>
      </w:divBdr>
    </w:div>
    <w:div w:id="1069691533">
      <w:bodyDiv w:val="1"/>
      <w:marLeft w:val="0"/>
      <w:marRight w:val="0"/>
      <w:marTop w:val="0"/>
      <w:marBottom w:val="0"/>
      <w:divBdr>
        <w:top w:val="none" w:sz="0" w:space="0" w:color="auto"/>
        <w:left w:val="none" w:sz="0" w:space="0" w:color="auto"/>
        <w:bottom w:val="none" w:sz="0" w:space="0" w:color="auto"/>
        <w:right w:val="none" w:sz="0" w:space="0" w:color="auto"/>
      </w:divBdr>
    </w:div>
    <w:div w:id="1073746771">
      <w:bodyDiv w:val="1"/>
      <w:marLeft w:val="0"/>
      <w:marRight w:val="0"/>
      <w:marTop w:val="0"/>
      <w:marBottom w:val="0"/>
      <w:divBdr>
        <w:top w:val="none" w:sz="0" w:space="0" w:color="auto"/>
        <w:left w:val="none" w:sz="0" w:space="0" w:color="auto"/>
        <w:bottom w:val="none" w:sz="0" w:space="0" w:color="auto"/>
        <w:right w:val="none" w:sz="0" w:space="0" w:color="auto"/>
      </w:divBdr>
    </w:div>
    <w:div w:id="1083602403">
      <w:bodyDiv w:val="1"/>
      <w:marLeft w:val="0"/>
      <w:marRight w:val="0"/>
      <w:marTop w:val="0"/>
      <w:marBottom w:val="0"/>
      <w:divBdr>
        <w:top w:val="none" w:sz="0" w:space="0" w:color="auto"/>
        <w:left w:val="none" w:sz="0" w:space="0" w:color="auto"/>
        <w:bottom w:val="none" w:sz="0" w:space="0" w:color="auto"/>
        <w:right w:val="none" w:sz="0" w:space="0" w:color="auto"/>
      </w:divBdr>
    </w:div>
    <w:div w:id="1085763279">
      <w:bodyDiv w:val="1"/>
      <w:marLeft w:val="0"/>
      <w:marRight w:val="0"/>
      <w:marTop w:val="0"/>
      <w:marBottom w:val="0"/>
      <w:divBdr>
        <w:top w:val="none" w:sz="0" w:space="0" w:color="auto"/>
        <w:left w:val="none" w:sz="0" w:space="0" w:color="auto"/>
        <w:bottom w:val="none" w:sz="0" w:space="0" w:color="auto"/>
        <w:right w:val="none" w:sz="0" w:space="0" w:color="auto"/>
      </w:divBdr>
    </w:div>
    <w:div w:id="1090808008">
      <w:bodyDiv w:val="1"/>
      <w:marLeft w:val="0"/>
      <w:marRight w:val="0"/>
      <w:marTop w:val="0"/>
      <w:marBottom w:val="0"/>
      <w:divBdr>
        <w:top w:val="none" w:sz="0" w:space="0" w:color="auto"/>
        <w:left w:val="none" w:sz="0" w:space="0" w:color="auto"/>
        <w:bottom w:val="none" w:sz="0" w:space="0" w:color="auto"/>
        <w:right w:val="none" w:sz="0" w:space="0" w:color="auto"/>
      </w:divBdr>
    </w:div>
    <w:div w:id="1102722854">
      <w:bodyDiv w:val="1"/>
      <w:marLeft w:val="0"/>
      <w:marRight w:val="0"/>
      <w:marTop w:val="0"/>
      <w:marBottom w:val="0"/>
      <w:divBdr>
        <w:top w:val="none" w:sz="0" w:space="0" w:color="auto"/>
        <w:left w:val="none" w:sz="0" w:space="0" w:color="auto"/>
        <w:bottom w:val="none" w:sz="0" w:space="0" w:color="auto"/>
        <w:right w:val="none" w:sz="0" w:space="0" w:color="auto"/>
      </w:divBdr>
    </w:div>
    <w:div w:id="1126311285">
      <w:bodyDiv w:val="1"/>
      <w:marLeft w:val="0"/>
      <w:marRight w:val="0"/>
      <w:marTop w:val="0"/>
      <w:marBottom w:val="0"/>
      <w:divBdr>
        <w:top w:val="none" w:sz="0" w:space="0" w:color="auto"/>
        <w:left w:val="none" w:sz="0" w:space="0" w:color="auto"/>
        <w:bottom w:val="none" w:sz="0" w:space="0" w:color="auto"/>
        <w:right w:val="none" w:sz="0" w:space="0" w:color="auto"/>
      </w:divBdr>
    </w:div>
    <w:div w:id="1151019679">
      <w:bodyDiv w:val="1"/>
      <w:marLeft w:val="0"/>
      <w:marRight w:val="0"/>
      <w:marTop w:val="0"/>
      <w:marBottom w:val="0"/>
      <w:divBdr>
        <w:top w:val="none" w:sz="0" w:space="0" w:color="auto"/>
        <w:left w:val="none" w:sz="0" w:space="0" w:color="auto"/>
        <w:bottom w:val="none" w:sz="0" w:space="0" w:color="auto"/>
        <w:right w:val="none" w:sz="0" w:space="0" w:color="auto"/>
      </w:divBdr>
    </w:div>
    <w:div w:id="1159809409">
      <w:bodyDiv w:val="1"/>
      <w:marLeft w:val="0"/>
      <w:marRight w:val="0"/>
      <w:marTop w:val="0"/>
      <w:marBottom w:val="0"/>
      <w:divBdr>
        <w:top w:val="none" w:sz="0" w:space="0" w:color="auto"/>
        <w:left w:val="none" w:sz="0" w:space="0" w:color="auto"/>
        <w:bottom w:val="none" w:sz="0" w:space="0" w:color="auto"/>
        <w:right w:val="none" w:sz="0" w:space="0" w:color="auto"/>
      </w:divBdr>
    </w:div>
    <w:div w:id="1163157869">
      <w:bodyDiv w:val="1"/>
      <w:marLeft w:val="0"/>
      <w:marRight w:val="0"/>
      <w:marTop w:val="0"/>
      <w:marBottom w:val="0"/>
      <w:divBdr>
        <w:top w:val="none" w:sz="0" w:space="0" w:color="auto"/>
        <w:left w:val="none" w:sz="0" w:space="0" w:color="auto"/>
        <w:bottom w:val="none" w:sz="0" w:space="0" w:color="auto"/>
        <w:right w:val="none" w:sz="0" w:space="0" w:color="auto"/>
      </w:divBdr>
    </w:div>
    <w:div w:id="1171407813">
      <w:bodyDiv w:val="1"/>
      <w:marLeft w:val="0"/>
      <w:marRight w:val="0"/>
      <w:marTop w:val="0"/>
      <w:marBottom w:val="0"/>
      <w:divBdr>
        <w:top w:val="none" w:sz="0" w:space="0" w:color="auto"/>
        <w:left w:val="none" w:sz="0" w:space="0" w:color="auto"/>
        <w:bottom w:val="none" w:sz="0" w:space="0" w:color="auto"/>
        <w:right w:val="none" w:sz="0" w:space="0" w:color="auto"/>
      </w:divBdr>
    </w:div>
    <w:div w:id="1173573496">
      <w:bodyDiv w:val="1"/>
      <w:marLeft w:val="0"/>
      <w:marRight w:val="0"/>
      <w:marTop w:val="0"/>
      <w:marBottom w:val="0"/>
      <w:divBdr>
        <w:top w:val="none" w:sz="0" w:space="0" w:color="auto"/>
        <w:left w:val="none" w:sz="0" w:space="0" w:color="auto"/>
        <w:bottom w:val="none" w:sz="0" w:space="0" w:color="auto"/>
        <w:right w:val="none" w:sz="0" w:space="0" w:color="auto"/>
      </w:divBdr>
    </w:div>
    <w:div w:id="1174952570">
      <w:bodyDiv w:val="1"/>
      <w:marLeft w:val="0"/>
      <w:marRight w:val="0"/>
      <w:marTop w:val="0"/>
      <w:marBottom w:val="0"/>
      <w:divBdr>
        <w:top w:val="none" w:sz="0" w:space="0" w:color="auto"/>
        <w:left w:val="none" w:sz="0" w:space="0" w:color="auto"/>
        <w:bottom w:val="none" w:sz="0" w:space="0" w:color="auto"/>
        <w:right w:val="none" w:sz="0" w:space="0" w:color="auto"/>
      </w:divBdr>
    </w:div>
    <w:div w:id="1176533975">
      <w:bodyDiv w:val="1"/>
      <w:marLeft w:val="0"/>
      <w:marRight w:val="0"/>
      <w:marTop w:val="0"/>
      <w:marBottom w:val="0"/>
      <w:divBdr>
        <w:top w:val="none" w:sz="0" w:space="0" w:color="auto"/>
        <w:left w:val="none" w:sz="0" w:space="0" w:color="auto"/>
        <w:bottom w:val="none" w:sz="0" w:space="0" w:color="auto"/>
        <w:right w:val="none" w:sz="0" w:space="0" w:color="auto"/>
      </w:divBdr>
    </w:div>
    <w:div w:id="1177764862">
      <w:bodyDiv w:val="1"/>
      <w:marLeft w:val="0"/>
      <w:marRight w:val="0"/>
      <w:marTop w:val="0"/>
      <w:marBottom w:val="0"/>
      <w:divBdr>
        <w:top w:val="none" w:sz="0" w:space="0" w:color="auto"/>
        <w:left w:val="none" w:sz="0" w:space="0" w:color="auto"/>
        <w:bottom w:val="none" w:sz="0" w:space="0" w:color="auto"/>
        <w:right w:val="none" w:sz="0" w:space="0" w:color="auto"/>
      </w:divBdr>
    </w:div>
    <w:div w:id="1178891265">
      <w:bodyDiv w:val="1"/>
      <w:marLeft w:val="0"/>
      <w:marRight w:val="0"/>
      <w:marTop w:val="0"/>
      <w:marBottom w:val="0"/>
      <w:divBdr>
        <w:top w:val="none" w:sz="0" w:space="0" w:color="auto"/>
        <w:left w:val="none" w:sz="0" w:space="0" w:color="auto"/>
        <w:bottom w:val="none" w:sz="0" w:space="0" w:color="auto"/>
        <w:right w:val="none" w:sz="0" w:space="0" w:color="auto"/>
      </w:divBdr>
    </w:div>
    <w:div w:id="1184395584">
      <w:bodyDiv w:val="1"/>
      <w:marLeft w:val="0"/>
      <w:marRight w:val="0"/>
      <w:marTop w:val="0"/>
      <w:marBottom w:val="0"/>
      <w:divBdr>
        <w:top w:val="none" w:sz="0" w:space="0" w:color="auto"/>
        <w:left w:val="none" w:sz="0" w:space="0" w:color="auto"/>
        <w:bottom w:val="none" w:sz="0" w:space="0" w:color="auto"/>
        <w:right w:val="none" w:sz="0" w:space="0" w:color="auto"/>
      </w:divBdr>
    </w:div>
    <w:div w:id="1187595437">
      <w:bodyDiv w:val="1"/>
      <w:marLeft w:val="0"/>
      <w:marRight w:val="0"/>
      <w:marTop w:val="0"/>
      <w:marBottom w:val="0"/>
      <w:divBdr>
        <w:top w:val="none" w:sz="0" w:space="0" w:color="auto"/>
        <w:left w:val="none" w:sz="0" w:space="0" w:color="auto"/>
        <w:bottom w:val="none" w:sz="0" w:space="0" w:color="auto"/>
        <w:right w:val="none" w:sz="0" w:space="0" w:color="auto"/>
      </w:divBdr>
    </w:div>
    <w:div w:id="1197767331">
      <w:bodyDiv w:val="1"/>
      <w:marLeft w:val="0"/>
      <w:marRight w:val="0"/>
      <w:marTop w:val="0"/>
      <w:marBottom w:val="0"/>
      <w:divBdr>
        <w:top w:val="none" w:sz="0" w:space="0" w:color="auto"/>
        <w:left w:val="none" w:sz="0" w:space="0" w:color="auto"/>
        <w:bottom w:val="none" w:sz="0" w:space="0" w:color="auto"/>
        <w:right w:val="none" w:sz="0" w:space="0" w:color="auto"/>
      </w:divBdr>
    </w:div>
    <w:div w:id="1199200160">
      <w:bodyDiv w:val="1"/>
      <w:marLeft w:val="0"/>
      <w:marRight w:val="0"/>
      <w:marTop w:val="0"/>
      <w:marBottom w:val="0"/>
      <w:divBdr>
        <w:top w:val="none" w:sz="0" w:space="0" w:color="auto"/>
        <w:left w:val="none" w:sz="0" w:space="0" w:color="auto"/>
        <w:bottom w:val="none" w:sz="0" w:space="0" w:color="auto"/>
        <w:right w:val="none" w:sz="0" w:space="0" w:color="auto"/>
      </w:divBdr>
    </w:div>
    <w:div w:id="1201623989">
      <w:bodyDiv w:val="1"/>
      <w:marLeft w:val="0"/>
      <w:marRight w:val="0"/>
      <w:marTop w:val="0"/>
      <w:marBottom w:val="0"/>
      <w:divBdr>
        <w:top w:val="none" w:sz="0" w:space="0" w:color="auto"/>
        <w:left w:val="none" w:sz="0" w:space="0" w:color="auto"/>
        <w:bottom w:val="none" w:sz="0" w:space="0" w:color="auto"/>
        <w:right w:val="none" w:sz="0" w:space="0" w:color="auto"/>
      </w:divBdr>
    </w:div>
    <w:div w:id="1204053567">
      <w:bodyDiv w:val="1"/>
      <w:marLeft w:val="0"/>
      <w:marRight w:val="0"/>
      <w:marTop w:val="0"/>
      <w:marBottom w:val="0"/>
      <w:divBdr>
        <w:top w:val="none" w:sz="0" w:space="0" w:color="auto"/>
        <w:left w:val="none" w:sz="0" w:space="0" w:color="auto"/>
        <w:bottom w:val="none" w:sz="0" w:space="0" w:color="auto"/>
        <w:right w:val="none" w:sz="0" w:space="0" w:color="auto"/>
      </w:divBdr>
    </w:div>
    <w:div w:id="1207137955">
      <w:bodyDiv w:val="1"/>
      <w:marLeft w:val="0"/>
      <w:marRight w:val="0"/>
      <w:marTop w:val="0"/>
      <w:marBottom w:val="0"/>
      <w:divBdr>
        <w:top w:val="none" w:sz="0" w:space="0" w:color="auto"/>
        <w:left w:val="none" w:sz="0" w:space="0" w:color="auto"/>
        <w:bottom w:val="none" w:sz="0" w:space="0" w:color="auto"/>
        <w:right w:val="none" w:sz="0" w:space="0" w:color="auto"/>
      </w:divBdr>
    </w:div>
    <w:div w:id="1209798778">
      <w:bodyDiv w:val="1"/>
      <w:marLeft w:val="0"/>
      <w:marRight w:val="0"/>
      <w:marTop w:val="0"/>
      <w:marBottom w:val="0"/>
      <w:divBdr>
        <w:top w:val="none" w:sz="0" w:space="0" w:color="auto"/>
        <w:left w:val="none" w:sz="0" w:space="0" w:color="auto"/>
        <w:bottom w:val="none" w:sz="0" w:space="0" w:color="auto"/>
        <w:right w:val="none" w:sz="0" w:space="0" w:color="auto"/>
      </w:divBdr>
    </w:div>
    <w:div w:id="1215047232">
      <w:bodyDiv w:val="1"/>
      <w:marLeft w:val="0"/>
      <w:marRight w:val="0"/>
      <w:marTop w:val="0"/>
      <w:marBottom w:val="0"/>
      <w:divBdr>
        <w:top w:val="none" w:sz="0" w:space="0" w:color="auto"/>
        <w:left w:val="none" w:sz="0" w:space="0" w:color="auto"/>
        <w:bottom w:val="none" w:sz="0" w:space="0" w:color="auto"/>
        <w:right w:val="none" w:sz="0" w:space="0" w:color="auto"/>
      </w:divBdr>
    </w:div>
    <w:div w:id="1216044208">
      <w:bodyDiv w:val="1"/>
      <w:marLeft w:val="0"/>
      <w:marRight w:val="0"/>
      <w:marTop w:val="0"/>
      <w:marBottom w:val="0"/>
      <w:divBdr>
        <w:top w:val="none" w:sz="0" w:space="0" w:color="auto"/>
        <w:left w:val="none" w:sz="0" w:space="0" w:color="auto"/>
        <w:bottom w:val="none" w:sz="0" w:space="0" w:color="auto"/>
        <w:right w:val="none" w:sz="0" w:space="0" w:color="auto"/>
      </w:divBdr>
    </w:div>
    <w:div w:id="1216165610">
      <w:bodyDiv w:val="1"/>
      <w:marLeft w:val="0"/>
      <w:marRight w:val="0"/>
      <w:marTop w:val="0"/>
      <w:marBottom w:val="0"/>
      <w:divBdr>
        <w:top w:val="none" w:sz="0" w:space="0" w:color="auto"/>
        <w:left w:val="none" w:sz="0" w:space="0" w:color="auto"/>
        <w:bottom w:val="none" w:sz="0" w:space="0" w:color="auto"/>
        <w:right w:val="none" w:sz="0" w:space="0" w:color="auto"/>
      </w:divBdr>
    </w:div>
    <w:div w:id="1218276623">
      <w:bodyDiv w:val="1"/>
      <w:marLeft w:val="0"/>
      <w:marRight w:val="0"/>
      <w:marTop w:val="0"/>
      <w:marBottom w:val="0"/>
      <w:divBdr>
        <w:top w:val="none" w:sz="0" w:space="0" w:color="auto"/>
        <w:left w:val="none" w:sz="0" w:space="0" w:color="auto"/>
        <w:bottom w:val="none" w:sz="0" w:space="0" w:color="auto"/>
        <w:right w:val="none" w:sz="0" w:space="0" w:color="auto"/>
      </w:divBdr>
    </w:div>
    <w:div w:id="1220437555">
      <w:bodyDiv w:val="1"/>
      <w:marLeft w:val="0"/>
      <w:marRight w:val="0"/>
      <w:marTop w:val="0"/>
      <w:marBottom w:val="0"/>
      <w:divBdr>
        <w:top w:val="none" w:sz="0" w:space="0" w:color="auto"/>
        <w:left w:val="none" w:sz="0" w:space="0" w:color="auto"/>
        <w:bottom w:val="none" w:sz="0" w:space="0" w:color="auto"/>
        <w:right w:val="none" w:sz="0" w:space="0" w:color="auto"/>
      </w:divBdr>
    </w:div>
    <w:div w:id="1220743945">
      <w:bodyDiv w:val="1"/>
      <w:marLeft w:val="0"/>
      <w:marRight w:val="0"/>
      <w:marTop w:val="0"/>
      <w:marBottom w:val="0"/>
      <w:divBdr>
        <w:top w:val="none" w:sz="0" w:space="0" w:color="auto"/>
        <w:left w:val="none" w:sz="0" w:space="0" w:color="auto"/>
        <w:bottom w:val="none" w:sz="0" w:space="0" w:color="auto"/>
        <w:right w:val="none" w:sz="0" w:space="0" w:color="auto"/>
      </w:divBdr>
    </w:div>
    <w:div w:id="1224676306">
      <w:bodyDiv w:val="1"/>
      <w:marLeft w:val="0"/>
      <w:marRight w:val="0"/>
      <w:marTop w:val="0"/>
      <w:marBottom w:val="0"/>
      <w:divBdr>
        <w:top w:val="none" w:sz="0" w:space="0" w:color="auto"/>
        <w:left w:val="none" w:sz="0" w:space="0" w:color="auto"/>
        <w:bottom w:val="none" w:sz="0" w:space="0" w:color="auto"/>
        <w:right w:val="none" w:sz="0" w:space="0" w:color="auto"/>
      </w:divBdr>
    </w:div>
    <w:div w:id="1229803511">
      <w:bodyDiv w:val="1"/>
      <w:marLeft w:val="0"/>
      <w:marRight w:val="0"/>
      <w:marTop w:val="0"/>
      <w:marBottom w:val="0"/>
      <w:divBdr>
        <w:top w:val="none" w:sz="0" w:space="0" w:color="auto"/>
        <w:left w:val="none" w:sz="0" w:space="0" w:color="auto"/>
        <w:bottom w:val="none" w:sz="0" w:space="0" w:color="auto"/>
        <w:right w:val="none" w:sz="0" w:space="0" w:color="auto"/>
      </w:divBdr>
    </w:div>
    <w:div w:id="1230573410">
      <w:bodyDiv w:val="1"/>
      <w:marLeft w:val="0"/>
      <w:marRight w:val="0"/>
      <w:marTop w:val="0"/>
      <w:marBottom w:val="0"/>
      <w:divBdr>
        <w:top w:val="none" w:sz="0" w:space="0" w:color="auto"/>
        <w:left w:val="none" w:sz="0" w:space="0" w:color="auto"/>
        <w:bottom w:val="none" w:sz="0" w:space="0" w:color="auto"/>
        <w:right w:val="none" w:sz="0" w:space="0" w:color="auto"/>
      </w:divBdr>
    </w:div>
    <w:div w:id="1241520869">
      <w:bodyDiv w:val="1"/>
      <w:marLeft w:val="0"/>
      <w:marRight w:val="0"/>
      <w:marTop w:val="0"/>
      <w:marBottom w:val="0"/>
      <w:divBdr>
        <w:top w:val="none" w:sz="0" w:space="0" w:color="auto"/>
        <w:left w:val="none" w:sz="0" w:space="0" w:color="auto"/>
        <w:bottom w:val="none" w:sz="0" w:space="0" w:color="auto"/>
        <w:right w:val="none" w:sz="0" w:space="0" w:color="auto"/>
      </w:divBdr>
    </w:div>
    <w:div w:id="1245992015">
      <w:bodyDiv w:val="1"/>
      <w:marLeft w:val="0"/>
      <w:marRight w:val="0"/>
      <w:marTop w:val="0"/>
      <w:marBottom w:val="0"/>
      <w:divBdr>
        <w:top w:val="none" w:sz="0" w:space="0" w:color="auto"/>
        <w:left w:val="none" w:sz="0" w:space="0" w:color="auto"/>
        <w:bottom w:val="none" w:sz="0" w:space="0" w:color="auto"/>
        <w:right w:val="none" w:sz="0" w:space="0" w:color="auto"/>
      </w:divBdr>
    </w:div>
    <w:div w:id="1253245376">
      <w:bodyDiv w:val="1"/>
      <w:marLeft w:val="0"/>
      <w:marRight w:val="0"/>
      <w:marTop w:val="0"/>
      <w:marBottom w:val="0"/>
      <w:divBdr>
        <w:top w:val="none" w:sz="0" w:space="0" w:color="auto"/>
        <w:left w:val="none" w:sz="0" w:space="0" w:color="auto"/>
        <w:bottom w:val="none" w:sz="0" w:space="0" w:color="auto"/>
        <w:right w:val="none" w:sz="0" w:space="0" w:color="auto"/>
      </w:divBdr>
    </w:div>
    <w:div w:id="1253784585">
      <w:bodyDiv w:val="1"/>
      <w:marLeft w:val="0"/>
      <w:marRight w:val="0"/>
      <w:marTop w:val="0"/>
      <w:marBottom w:val="0"/>
      <w:divBdr>
        <w:top w:val="none" w:sz="0" w:space="0" w:color="auto"/>
        <w:left w:val="none" w:sz="0" w:space="0" w:color="auto"/>
        <w:bottom w:val="none" w:sz="0" w:space="0" w:color="auto"/>
        <w:right w:val="none" w:sz="0" w:space="0" w:color="auto"/>
      </w:divBdr>
    </w:div>
    <w:div w:id="1260024890">
      <w:bodyDiv w:val="1"/>
      <w:marLeft w:val="0"/>
      <w:marRight w:val="0"/>
      <w:marTop w:val="0"/>
      <w:marBottom w:val="0"/>
      <w:divBdr>
        <w:top w:val="none" w:sz="0" w:space="0" w:color="auto"/>
        <w:left w:val="none" w:sz="0" w:space="0" w:color="auto"/>
        <w:bottom w:val="none" w:sz="0" w:space="0" w:color="auto"/>
        <w:right w:val="none" w:sz="0" w:space="0" w:color="auto"/>
      </w:divBdr>
    </w:div>
    <w:div w:id="1266496931">
      <w:bodyDiv w:val="1"/>
      <w:marLeft w:val="0"/>
      <w:marRight w:val="0"/>
      <w:marTop w:val="0"/>
      <w:marBottom w:val="0"/>
      <w:divBdr>
        <w:top w:val="none" w:sz="0" w:space="0" w:color="auto"/>
        <w:left w:val="none" w:sz="0" w:space="0" w:color="auto"/>
        <w:bottom w:val="none" w:sz="0" w:space="0" w:color="auto"/>
        <w:right w:val="none" w:sz="0" w:space="0" w:color="auto"/>
      </w:divBdr>
    </w:div>
    <w:div w:id="1268930053">
      <w:bodyDiv w:val="1"/>
      <w:marLeft w:val="0"/>
      <w:marRight w:val="0"/>
      <w:marTop w:val="0"/>
      <w:marBottom w:val="0"/>
      <w:divBdr>
        <w:top w:val="none" w:sz="0" w:space="0" w:color="auto"/>
        <w:left w:val="none" w:sz="0" w:space="0" w:color="auto"/>
        <w:bottom w:val="none" w:sz="0" w:space="0" w:color="auto"/>
        <w:right w:val="none" w:sz="0" w:space="0" w:color="auto"/>
      </w:divBdr>
    </w:div>
    <w:div w:id="1272660597">
      <w:bodyDiv w:val="1"/>
      <w:marLeft w:val="0"/>
      <w:marRight w:val="0"/>
      <w:marTop w:val="0"/>
      <w:marBottom w:val="0"/>
      <w:divBdr>
        <w:top w:val="none" w:sz="0" w:space="0" w:color="auto"/>
        <w:left w:val="none" w:sz="0" w:space="0" w:color="auto"/>
        <w:bottom w:val="none" w:sz="0" w:space="0" w:color="auto"/>
        <w:right w:val="none" w:sz="0" w:space="0" w:color="auto"/>
      </w:divBdr>
    </w:div>
    <w:div w:id="1273367793">
      <w:bodyDiv w:val="1"/>
      <w:marLeft w:val="0"/>
      <w:marRight w:val="0"/>
      <w:marTop w:val="0"/>
      <w:marBottom w:val="0"/>
      <w:divBdr>
        <w:top w:val="none" w:sz="0" w:space="0" w:color="auto"/>
        <w:left w:val="none" w:sz="0" w:space="0" w:color="auto"/>
        <w:bottom w:val="none" w:sz="0" w:space="0" w:color="auto"/>
        <w:right w:val="none" w:sz="0" w:space="0" w:color="auto"/>
      </w:divBdr>
    </w:div>
    <w:div w:id="1274633553">
      <w:bodyDiv w:val="1"/>
      <w:marLeft w:val="0"/>
      <w:marRight w:val="0"/>
      <w:marTop w:val="0"/>
      <w:marBottom w:val="0"/>
      <w:divBdr>
        <w:top w:val="none" w:sz="0" w:space="0" w:color="auto"/>
        <w:left w:val="none" w:sz="0" w:space="0" w:color="auto"/>
        <w:bottom w:val="none" w:sz="0" w:space="0" w:color="auto"/>
        <w:right w:val="none" w:sz="0" w:space="0" w:color="auto"/>
      </w:divBdr>
    </w:div>
    <w:div w:id="1276214483">
      <w:bodyDiv w:val="1"/>
      <w:marLeft w:val="0"/>
      <w:marRight w:val="0"/>
      <w:marTop w:val="0"/>
      <w:marBottom w:val="0"/>
      <w:divBdr>
        <w:top w:val="none" w:sz="0" w:space="0" w:color="auto"/>
        <w:left w:val="none" w:sz="0" w:space="0" w:color="auto"/>
        <w:bottom w:val="none" w:sz="0" w:space="0" w:color="auto"/>
        <w:right w:val="none" w:sz="0" w:space="0" w:color="auto"/>
      </w:divBdr>
    </w:div>
    <w:div w:id="1282570613">
      <w:bodyDiv w:val="1"/>
      <w:marLeft w:val="0"/>
      <w:marRight w:val="0"/>
      <w:marTop w:val="0"/>
      <w:marBottom w:val="0"/>
      <w:divBdr>
        <w:top w:val="none" w:sz="0" w:space="0" w:color="auto"/>
        <w:left w:val="none" w:sz="0" w:space="0" w:color="auto"/>
        <w:bottom w:val="none" w:sz="0" w:space="0" w:color="auto"/>
        <w:right w:val="none" w:sz="0" w:space="0" w:color="auto"/>
      </w:divBdr>
    </w:div>
    <w:div w:id="1290210448">
      <w:bodyDiv w:val="1"/>
      <w:marLeft w:val="0"/>
      <w:marRight w:val="0"/>
      <w:marTop w:val="0"/>
      <w:marBottom w:val="0"/>
      <w:divBdr>
        <w:top w:val="none" w:sz="0" w:space="0" w:color="auto"/>
        <w:left w:val="none" w:sz="0" w:space="0" w:color="auto"/>
        <w:bottom w:val="none" w:sz="0" w:space="0" w:color="auto"/>
        <w:right w:val="none" w:sz="0" w:space="0" w:color="auto"/>
      </w:divBdr>
    </w:div>
    <w:div w:id="1291592768">
      <w:bodyDiv w:val="1"/>
      <w:marLeft w:val="0"/>
      <w:marRight w:val="0"/>
      <w:marTop w:val="0"/>
      <w:marBottom w:val="0"/>
      <w:divBdr>
        <w:top w:val="none" w:sz="0" w:space="0" w:color="auto"/>
        <w:left w:val="none" w:sz="0" w:space="0" w:color="auto"/>
        <w:bottom w:val="none" w:sz="0" w:space="0" w:color="auto"/>
        <w:right w:val="none" w:sz="0" w:space="0" w:color="auto"/>
      </w:divBdr>
    </w:div>
    <w:div w:id="1293365945">
      <w:bodyDiv w:val="1"/>
      <w:marLeft w:val="0"/>
      <w:marRight w:val="0"/>
      <w:marTop w:val="0"/>
      <w:marBottom w:val="0"/>
      <w:divBdr>
        <w:top w:val="none" w:sz="0" w:space="0" w:color="auto"/>
        <w:left w:val="none" w:sz="0" w:space="0" w:color="auto"/>
        <w:bottom w:val="none" w:sz="0" w:space="0" w:color="auto"/>
        <w:right w:val="none" w:sz="0" w:space="0" w:color="auto"/>
      </w:divBdr>
    </w:div>
    <w:div w:id="1295602135">
      <w:bodyDiv w:val="1"/>
      <w:marLeft w:val="0"/>
      <w:marRight w:val="0"/>
      <w:marTop w:val="0"/>
      <w:marBottom w:val="0"/>
      <w:divBdr>
        <w:top w:val="none" w:sz="0" w:space="0" w:color="auto"/>
        <w:left w:val="none" w:sz="0" w:space="0" w:color="auto"/>
        <w:bottom w:val="none" w:sz="0" w:space="0" w:color="auto"/>
        <w:right w:val="none" w:sz="0" w:space="0" w:color="auto"/>
      </w:divBdr>
    </w:div>
    <w:div w:id="1298216104">
      <w:bodyDiv w:val="1"/>
      <w:marLeft w:val="0"/>
      <w:marRight w:val="0"/>
      <w:marTop w:val="0"/>
      <w:marBottom w:val="0"/>
      <w:divBdr>
        <w:top w:val="none" w:sz="0" w:space="0" w:color="auto"/>
        <w:left w:val="none" w:sz="0" w:space="0" w:color="auto"/>
        <w:bottom w:val="none" w:sz="0" w:space="0" w:color="auto"/>
        <w:right w:val="none" w:sz="0" w:space="0" w:color="auto"/>
      </w:divBdr>
    </w:div>
    <w:div w:id="1302540081">
      <w:bodyDiv w:val="1"/>
      <w:marLeft w:val="0"/>
      <w:marRight w:val="0"/>
      <w:marTop w:val="0"/>
      <w:marBottom w:val="0"/>
      <w:divBdr>
        <w:top w:val="none" w:sz="0" w:space="0" w:color="auto"/>
        <w:left w:val="none" w:sz="0" w:space="0" w:color="auto"/>
        <w:bottom w:val="none" w:sz="0" w:space="0" w:color="auto"/>
        <w:right w:val="none" w:sz="0" w:space="0" w:color="auto"/>
      </w:divBdr>
    </w:div>
    <w:div w:id="1310480101">
      <w:bodyDiv w:val="1"/>
      <w:marLeft w:val="0"/>
      <w:marRight w:val="0"/>
      <w:marTop w:val="0"/>
      <w:marBottom w:val="0"/>
      <w:divBdr>
        <w:top w:val="none" w:sz="0" w:space="0" w:color="auto"/>
        <w:left w:val="none" w:sz="0" w:space="0" w:color="auto"/>
        <w:bottom w:val="none" w:sz="0" w:space="0" w:color="auto"/>
        <w:right w:val="none" w:sz="0" w:space="0" w:color="auto"/>
      </w:divBdr>
    </w:div>
    <w:div w:id="1324436145">
      <w:bodyDiv w:val="1"/>
      <w:marLeft w:val="0"/>
      <w:marRight w:val="0"/>
      <w:marTop w:val="0"/>
      <w:marBottom w:val="0"/>
      <w:divBdr>
        <w:top w:val="none" w:sz="0" w:space="0" w:color="auto"/>
        <w:left w:val="none" w:sz="0" w:space="0" w:color="auto"/>
        <w:bottom w:val="none" w:sz="0" w:space="0" w:color="auto"/>
        <w:right w:val="none" w:sz="0" w:space="0" w:color="auto"/>
      </w:divBdr>
    </w:div>
    <w:div w:id="1331642567">
      <w:bodyDiv w:val="1"/>
      <w:marLeft w:val="0"/>
      <w:marRight w:val="0"/>
      <w:marTop w:val="0"/>
      <w:marBottom w:val="0"/>
      <w:divBdr>
        <w:top w:val="none" w:sz="0" w:space="0" w:color="auto"/>
        <w:left w:val="none" w:sz="0" w:space="0" w:color="auto"/>
        <w:bottom w:val="none" w:sz="0" w:space="0" w:color="auto"/>
        <w:right w:val="none" w:sz="0" w:space="0" w:color="auto"/>
      </w:divBdr>
    </w:div>
    <w:div w:id="1337154903">
      <w:bodyDiv w:val="1"/>
      <w:marLeft w:val="0"/>
      <w:marRight w:val="0"/>
      <w:marTop w:val="0"/>
      <w:marBottom w:val="0"/>
      <w:divBdr>
        <w:top w:val="none" w:sz="0" w:space="0" w:color="auto"/>
        <w:left w:val="none" w:sz="0" w:space="0" w:color="auto"/>
        <w:bottom w:val="none" w:sz="0" w:space="0" w:color="auto"/>
        <w:right w:val="none" w:sz="0" w:space="0" w:color="auto"/>
      </w:divBdr>
    </w:div>
    <w:div w:id="1338339740">
      <w:bodyDiv w:val="1"/>
      <w:marLeft w:val="0"/>
      <w:marRight w:val="0"/>
      <w:marTop w:val="0"/>
      <w:marBottom w:val="0"/>
      <w:divBdr>
        <w:top w:val="none" w:sz="0" w:space="0" w:color="auto"/>
        <w:left w:val="none" w:sz="0" w:space="0" w:color="auto"/>
        <w:bottom w:val="none" w:sz="0" w:space="0" w:color="auto"/>
        <w:right w:val="none" w:sz="0" w:space="0" w:color="auto"/>
      </w:divBdr>
    </w:div>
    <w:div w:id="1351299758">
      <w:bodyDiv w:val="1"/>
      <w:marLeft w:val="0"/>
      <w:marRight w:val="0"/>
      <w:marTop w:val="0"/>
      <w:marBottom w:val="0"/>
      <w:divBdr>
        <w:top w:val="none" w:sz="0" w:space="0" w:color="auto"/>
        <w:left w:val="none" w:sz="0" w:space="0" w:color="auto"/>
        <w:bottom w:val="none" w:sz="0" w:space="0" w:color="auto"/>
        <w:right w:val="none" w:sz="0" w:space="0" w:color="auto"/>
      </w:divBdr>
    </w:div>
    <w:div w:id="1354264154">
      <w:bodyDiv w:val="1"/>
      <w:marLeft w:val="0"/>
      <w:marRight w:val="0"/>
      <w:marTop w:val="0"/>
      <w:marBottom w:val="0"/>
      <w:divBdr>
        <w:top w:val="none" w:sz="0" w:space="0" w:color="auto"/>
        <w:left w:val="none" w:sz="0" w:space="0" w:color="auto"/>
        <w:bottom w:val="none" w:sz="0" w:space="0" w:color="auto"/>
        <w:right w:val="none" w:sz="0" w:space="0" w:color="auto"/>
      </w:divBdr>
    </w:div>
    <w:div w:id="1354575314">
      <w:bodyDiv w:val="1"/>
      <w:marLeft w:val="0"/>
      <w:marRight w:val="0"/>
      <w:marTop w:val="0"/>
      <w:marBottom w:val="0"/>
      <w:divBdr>
        <w:top w:val="none" w:sz="0" w:space="0" w:color="auto"/>
        <w:left w:val="none" w:sz="0" w:space="0" w:color="auto"/>
        <w:bottom w:val="none" w:sz="0" w:space="0" w:color="auto"/>
        <w:right w:val="none" w:sz="0" w:space="0" w:color="auto"/>
      </w:divBdr>
    </w:div>
    <w:div w:id="1365013823">
      <w:bodyDiv w:val="1"/>
      <w:marLeft w:val="0"/>
      <w:marRight w:val="0"/>
      <w:marTop w:val="0"/>
      <w:marBottom w:val="0"/>
      <w:divBdr>
        <w:top w:val="none" w:sz="0" w:space="0" w:color="auto"/>
        <w:left w:val="none" w:sz="0" w:space="0" w:color="auto"/>
        <w:bottom w:val="none" w:sz="0" w:space="0" w:color="auto"/>
        <w:right w:val="none" w:sz="0" w:space="0" w:color="auto"/>
      </w:divBdr>
    </w:div>
    <w:div w:id="1370107658">
      <w:bodyDiv w:val="1"/>
      <w:marLeft w:val="0"/>
      <w:marRight w:val="0"/>
      <w:marTop w:val="0"/>
      <w:marBottom w:val="0"/>
      <w:divBdr>
        <w:top w:val="none" w:sz="0" w:space="0" w:color="auto"/>
        <w:left w:val="none" w:sz="0" w:space="0" w:color="auto"/>
        <w:bottom w:val="none" w:sz="0" w:space="0" w:color="auto"/>
        <w:right w:val="none" w:sz="0" w:space="0" w:color="auto"/>
      </w:divBdr>
    </w:div>
    <w:div w:id="1373311195">
      <w:bodyDiv w:val="1"/>
      <w:marLeft w:val="0"/>
      <w:marRight w:val="0"/>
      <w:marTop w:val="0"/>
      <w:marBottom w:val="0"/>
      <w:divBdr>
        <w:top w:val="none" w:sz="0" w:space="0" w:color="auto"/>
        <w:left w:val="none" w:sz="0" w:space="0" w:color="auto"/>
        <w:bottom w:val="none" w:sz="0" w:space="0" w:color="auto"/>
        <w:right w:val="none" w:sz="0" w:space="0" w:color="auto"/>
      </w:divBdr>
    </w:div>
    <w:div w:id="1384862775">
      <w:bodyDiv w:val="1"/>
      <w:marLeft w:val="0"/>
      <w:marRight w:val="0"/>
      <w:marTop w:val="0"/>
      <w:marBottom w:val="0"/>
      <w:divBdr>
        <w:top w:val="none" w:sz="0" w:space="0" w:color="auto"/>
        <w:left w:val="none" w:sz="0" w:space="0" w:color="auto"/>
        <w:bottom w:val="none" w:sz="0" w:space="0" w:color="auto"/>
        <w:right w:val="none" w:sz="0" w:space="0" w:color="auto"/>
      </w:divBdr>
    </w:div>
    <w:div w:id="1390300345">
      <w:bodyDiv w:val="1"/>
      <w:marLeft w:val="0"/>
      <w:marRight w:val="0"/>
      <w:marTop w:val="0"/>
      <w:marBottom w:val="0"/>
      <w:divBdr>
        <w:top w:val="none" w:sz="0" w:space="0" w:color="auto"/>
        <w:left w:val="none" w:sz="0" w:space="0" w:color="auto"/>
        <w:bottom w:val="none" w:sz="0" w:space="0" w:color="auto"/>
        <w:right w:val="none" w:sz="0" w:space="0" w:color="auto"/>
      </w:divBdr>
    </w:div>
    <w:div w:id="1395199720">
      <w:bodyDiv w:val="1"/>
      <w:marLeft w:val="0"/>
      <w:marRight w:val="0"/>
      <w:marTop w:val="0"/>
      <w:marBottom w:val="0"/>
      <w:divBdr>
        <w:top w:val="none" w:sz="0" w:space="0" w:color="auto"/>
        <w:left w:val="none" w:sz="0" w:space="0" w:color="auto"/>
        <w:bottom w:val="none" w:sz="0" w:space="0" w:color="auto"/>
        <w:right w:val="none" w:sz="0" w:space="0" w:color="auto"/>
      </w:divBdr>
    </w:div>
    <w:div w:id="1395853477">
      <w:bodyDiv w:val="1"/>
      <w:marLeft w:val="0"/>
      <w:marRight w:val="0"/>
      <w:marTop w:val="0"/>
      <w:marBottom w:val="0"/>
      <w:divBdr>
        <w:top w:val="none" w:sz="0" w:space="0" w:color="auto"/>
        <w:left w:val="none" w:sz="0" w:space="0" w:color="auto"/>
        <w:bottom w:val="none" w:sz="0" w:space="0" w:color="auto"/>
        <w:right w:val="none" w:sz="0" w:space="0" w:color="auto"/>
      </w:divBdr>
    </w:div>
    <w:div w:id="1396663750">
      <w:bodyDiv w:val="1"/>
      <w:marLeft w:val="0"/>
      <w:marRight w:val="0"/>
      <w:marTop w:val="0"/>
      <w:marBottom w:val="0"/>
      <w:divBdr>
        <w:top w:val="none" w:sz="0" w:space="0" w:color="auto"/>
        <w:left w:val="none" w:sz="0" w:space="0" w:color="auto"/>
        <w:bottom w:val="none" w:sz="0" w:space="0" w:color="auto"/>
        <w:right w:val="none" w:sz="0" w:space="0" w:color="auto"/>
      </w:divBdr>
    </w:div>
    <w:div w:id="1399747887">
      <w:bodyDiv w:val="1"/>
      <w:marLeft w:val="0"/>
      <w:marRight w:val="0"/>
      <w:marTop w:val="0"/>
      <w:marBottom w:val="0"/>
      <w:divBdr>
        <w:top w:val="none" w:sz="0" w:space="0" w:color="auto"/>
        <w:left w:val="none" w:sz="0" w:space="0" w:color="auto"/>
        <w:bottom w:val="none" w:sz="0" w:space="0" w:color="auto"/>
        <w:right w:val="none" w:sz="0" w:space="0" w:color="auto"/>
      </w:divBdr>
    </w:div>
    <w:div w:id="1402099819">
      <w:bodyDiv w:val="1"/>
      <w:marLeft w:val="0"/>
      <w:marRight w:val="0"/>
      <w:marTop w:val="0"/>
      <w:marBottom w:val="0"/>
      <w:divBdr>
        <w:top w:val="none" w:sz="0" w:space="0" w:color="auto"/>
        <w:left w:val="none" w:sz="0" w:space="0" w:color="auto"/>
        <w:bottom w:val="none" w:sz="0" w:space="0" w:color="auto"/>
        <w:right w:val="none" w:sz="0" w:space="0" w:color="auto"/>
      </w:divBdr>
    </w:div>
    <w:div w:id="1403016762">
      <w:bodyDiv w:val="1"/>
      <w:marLeft w:val="0"/>
      <w:marRight w:val="0"/>
      <w:marTop w:val="0"/>
      <w:marBottom w:val="0"/>
      <w:divBdr>
        <w:top w:val="none" w:sz="0" w:space="0" w:color="auto"/>
        <w:left w:val="none" w:sz="0" w:space="0" w:color="auto"/>
        <w:bottom w:val="none" w:sz="0" w:space="0" w:color="auto"/>
        <w:right w:val="none" w:sz="0" w:space="0" w:color="auto"/>
      </w:divBdr>
    </w:div>
    <w:div w:id="1408914368">
      <w:bodyDiv w:val="1"/>
      <w:marLeft w:val="0"/>
      <w:marRight w:val="0"/>
      <w:marTop w:val="0"/>
      <w:marBottom w:val="0"/>
      <w:divBdr>
        <w:top w:val="none" w:sz="0" w:space="0" w:color="auto"/>
        <w:left w:val="none" w:sz="0" w:space="0" w:color="auto"/>
        <w:bottom w:val="none" w:sz="0" w:space="0" w:color="auto"/>
        <w:right w:val="none" w:sz="0" w:space="0" w:color="auto"/>
      </w:divBdr>
    </w:div>
    <w:div w:id="1409689005">
      <w:bodyDiv w:val="1"/>
      <w:marLeft w:val="0"/>
      <w:marRight w:val="0"/>
      <w:marTop w:val="0"/>
      <w:marBottom w:val="0"/>
      <w:divBdr>
        <w:top w:val="none" w:sz="0" w:space="0" w:color="auto"/>
        <w:left w:val="none" w:sz="0" w:space="0" w:color="auto"/>
        <w:bottom w:val="none" w:sz="0" w:space="0" w:color="auto"/>
        <w:right w:val="none" w:sz="0" w:space="0" w:color="auto"/>
      </w:divBdr>
    </w:div>
    <w:div w:id="1425757894">
      <w:bodyDiv w:val="1"/>
      <w:marLeft w:val="0"/>
      <w:marRight w:val="0"/>
      <w:marTop w:val="0"/>
      <w:marBottom w:val="0"/>
      <w:divBdr>
        <w:top w:val="none" w:sz="0" w:space="0" w:color="auto"/>
        <w:left w:val="none" w:sz="0" w:space="0" w:color="auto"/>
        <w:bottom w:val="none" w:sz="0" w:space="0" w:color="auto"/>
        <w:right w:val="none" w:sz="0" w:space="0" w:color="auto"/>
      </w:divBdr>
    </w:div>
    <w:div w:id="1433476149">
      <w:bodyDiv w:val="1"/>
      <w:marLeft w:val="0"/>
      <w:marRight w:val="0"/>
      <w:marTop w:val="0"/>
      <w:marBottom w:val="0"/>
      <w:divBdr>
        <w:top w:val="none" w:sz="0" w:space="0" w:color="auto"/>
        <w:left w:val="none" w:sz="0" w:space="0" w:color="auto"/>
        <w:bottom w:val="none" w:sz="0" w:space="0" w:color="auto"/>
        <w:right w:val="none" w:sz="0" w:space="0" w:color="auto"/>
      </w:divBdr>
    </w:div>
    <w:div w:id="1439524645">
      <w:bodyDiv w:val="1"/>
      <w:marLeft w:val="0"/>
      <w:marRight w:val="0"/>
      <w:marTop w:val="0"/>
      <w:marBottom w:val="0"/>
      <w:divBdr>
        <w:top w:val="none" w:sz="0" w:space="0" w:color="auto"/>
        <w:left w:val="none" w:sz="0" w:space="0" w:color="auto"/>
        <w:bottom w:val="none" w:sz="0" w:space="0" w:color="auto"/>
        <w:right w:val="none" w:sz="0" w:space="0" w:color="auto"/>
      </w:divBdr>
    </w:div>
    <w:div w:id="1441217364">
      <w:bodyDiv w:val="1"/>
      <w:marLeft w:val="0"/>
      <w:marRight w:val="0"/>
      <w:marTop w:val="0"/>
      <w:marBottom w:val="0"/>
      <w:divBdr>
        <w:top w:val="none" w:sz="0" w:space="0" w:color="auto"/>
        <w:left w:val="none" w:sz="0" w:space="0" w:color="auto"/>
        <w:bottom w:val="none" w:sz="0" w:space="0" w:color="auto"/>
        <w:right w:val="none" w:sz="0" w:space="0" w:color="auto"/>
      </w:divBdr>
    </w:div>
    <w:div w:id="1444107625">
      <w:bodyDiv w:val="1"/>
      <w:marLeft w:val="0"/>
      <w:marRight w:val="0"/>
      <w:marTop w:val="0"/>
      <w:marBottom w:val="0"/>
      <w:divBdr>
        <w:top w:val="none" w:sz="0" w:space="0" w:color="auto"/>
        <w:left w:val="none" w:sz="0" w:space="0" w:color="auto"/>
        <w:bottom w:val="none" w:sz="0" w:space="0" w:color="auto"/>
        <w:right w:val="none" w:sz="0" w:space="0" w:color="auto"/>
      </w:divBdr>
    </w:div>
    <w:div w:id="1445417044">
      <w:bodyDiv w:val="1"/>
      <w:marLeft w:val="0"/>
      <w:marRight w:val="0"/>
      <w:marTop w:val="0"/>
      <w:marBottom w:val="0"/>
      <w:divBdr>
        <w:top w:val="none" w:sz="0" w:space="0" w:color="auto"/>
        <w:left w:val="none" w:sz="0" w:space="0" w:color="auto"/>
        <w:bottom w:val="none" w:sz="0" w:space="0" w:color="auto"/>
        <w:right w:val="none" w:sz="0" w:space="0" w:color="auto"/>
      </w:divBdr>
    </w:div>
    <w:div w:id="1453524349">
      <w:bodyDiv w:val="1"/>
      <w:marLeft w:val="0"/>
      <w:marRight w:val="0"/>
      <w:marTop w:val="0"/>
      <w:marBottom w:val="0"/>
      <w:divBdr>
        <w:top w:val="none" w:sz="0" w:space="0" w:color="auto"/>
        <w:left w:val="none" w:sz="0" w:space="0" w:color="auto"/>
        <w:bottom w:val="none" w:sz="0" w:space="0" w:color="auto"/>
        <w:right w:val="none" w:sz="0" w:space="0" w:color="auto"/>
      </w:divBdr>
    </w:div>
    <w:div w:id="1469393447">
      <w:bodyDiv w:val="1"/>
      <w:marLeft w:val="0"/>
      <w:marRight w:val="0"/>
      <w:marTop w:val="0"/>
      <w:marBottom w:val="0"/>
      <w:divBdr>
        <w:top w:val="none" w:sz="0" w:space="0" w:color="auto"/>
        <w:left w:val="none" w:sz="0" w:space="0" w:color="auto"/>
        <w:bottom w:val="none" w:sz="0" w:space="0" w:color="auto"/>
        <w:right w:val="none" w:sz="0" w:space="0" w:color="auto"/>
      </w:divBdr>
    </w:div>
    <w:div w:id="1471367596">
      <w:bodyDiv w:val="1"/>
      <w:marLeft w:val="0"/>
      <w:marRight w:val="0"/>
      <w:marTop w:val="0"/>
      <w:marBottom w:val="0"/>
      <w:divBdr>
        <w:top w:val="none" w:sz="0" w:space="0" w:color="auto"/>
        <w:left w:val="none" w:sz="0" w:space="0" w:color="auto"/>
        <w:bottom w:val="none" w:sz="0" w:space="0" w:color="auto"/>
        <w:right w:val="none" w:sz="0" w:space="0" w:color="auto"/>
      </w:divBdr>
    </w:div>
    <w:div w:id="1490754917">
      <w:bodyDiv w:val="1"/>
      <w:marLeft w:val="0"/>
      <w:marRight w:val="0"/>
      <w:marTop w:val="0"/>
      <w:marBottom w:val="0"/>
      <w:divBdr>
        <w:top w:val="none" w:sz="0" w:space="0" w:color="auto"/>
        <w:left w:val="none" w:sz="0" w:space="0" w:color="auto"/>
        <w:bottom w:val="none" w:sz="0" w:space="0" w:color="auto"/>
        <w:right w:val="none" w:sz="0" w:space="0" w:color="auto"/>
      </w:divBdr>
    </w:div>
    <w:div w:id="1493835704">
      <w:bodyDiv w:val="1"/>
      <w:marLeft w:val="0"/>
      <w:marRight w:val="0"/>
      <w:marTop w:val="0"/>
      <w:marBottom w:val="0"/>
      <w:divBdr>
        <w:top w:val="none" w:sz="0" w:space="0" w:color="auto"/>
        <w:left w:val="none" w:sz="0" w:space="0" w:color="auto"/>
        <w:bottom w:val="none" w:sz="0" w:space="0" w:color="auto"/>
        <w:right w:val="none" w:sz="0" w:space="0" w:color="auto"/>
      </w:divBdr>
    </w:div>
    <w:div w:id="1494494452">
      <w:bodyDiv w:val="1"/>
      <w:marLeft w:val="0"/>
      <w:marRight w:val="0"/>
      <w:marTop w:val="0"/>
      <w:marBottom w:val="0"/>
      <w:divBdr>
        <w:top w:val="none" w:sz="0" w:space="0" w:color="auto"/>
        <w:left w:val="none" w:sz="0" w:space="0" w:color="auto"/>
        <w:bottom w:val="none" w:sz="0" w:space="0" w:color="auto"/>
        <w:right w:val="none" w:sz="0" w:space="0" w:color="auto"/>
      </w:divBdr>
    </w:div>
    <w:div w:id="1497577510">
      <w:bodyDiv w:val="1"/>
      <w:marLeft w:val="0"/>
      <w:marRight w:val="0"/>
      <w:marTop w:val="0"/>
      <w:marBottom w:val="0"/>
      <w:divBdr>
        <w:top w:val="none" w:sz="0" w:space="0" w:color="auto"/>
        <w:left w:val="none" w:sz="0" w:space="0" w:color="auto"/>
        <w:bottom w:val="none" w:sz="0" w:space="0" w:color="auto"/>
        <w:right w:val="none" w:sz="0" w:space="0" w:color="auto"/>
      </w:divBdr>
    </w:div>
    <w:div w:id="1510682653">
      <w:bodyDiv w:val="1"/>
      <w:marLeft w:val="0"/>
      <w:marRight w:val="0"/>
      <w:marTop w:val="0"/>
      <w:marBottom w:val="0"/>
      <w:divBdr>
        <w:top w:val="none" w:sz="0" w:space="0" w:color="auto"/>
        <w:left w:val="none" w:sz="0" w:space="0" w:color="auto"/>
        <w:bottom w:val="none" w:sz="0" w:space="0" w:color="auto"/>
        <w:right w:val="none" w:sz="0" w:space="0" w:color="auto"/>
      </w:divBdr>
    </w:div>
    <w:div w:id="1513691307">
      <w:bodyDiv w:val="1"/>
      <w:marLeft w:val="0"/>
      <w:marRight w:val="0"/>
      <w:marTop w:val="0"/>
      <w:marBottom w:val="0"/>
      <w:divBdr>
        <w:top w:val="none" w:sz="0" w:space="0" w:color="auto"/>
        <w:left w:val="none" w:sz="0" w:space="0" w:color="auto"/>
        <w:bottom w:val="none" w:sz="0" w:space="0" w:color="auto"/>
        <w:right w:val="none" w:sz="0" w:space="0" w:color="auto"/>
      </w:divBdr>
    </w:div>
    <w:div w:id="1514488122">
      <w:bodyDiv w:val="1"/>
      <w:marLeft w:val="0"/>
      <w:marRight w:val="0"/>
      <w:marTop w:val="0"/>
      <w:marBottom w:val="0"/>
      <w:divBdr>
        <w:top w:val="none" w:sz="0" w:space="0" w:color="auto"/>
        <w:left w:val="none" w:sz="0" w:space="0" w:color="auto"/>
        <w:bottom w:val="none" w:sz="0" w:space="0" w:color="auto"/>
        <w:right w:val="none" w:sz="0" w:space="0" w:color="auto"/>
      </w:divBdr>
    </w:div>
    <w:div w:id="1515998589">
      <w:bodyDiv w:val="1"/>
      <w:marLeft w:val="0"/>
      <w:marRight w:val="0"/>
      <w:marTop w:val="0"/>
      <w:marBottom w:val="0"/>
      <w:divBdr>
        <w:top w:val="none" w:sz="0" w:space="0" w:color="auto"/>
        <w:left w:val="none" w:sz="0" w:space="0" w:color="auto"/>
        <w:bottom w:val="none" w:sz="0" w:space="0" w:color="auto"/>
        <w:right w:val="none" w:sz="0" w:space="0" w:color="auto"/>
      </w:divBdr>
    </w:div>
    <w:div w:id="1521041050">
      <w:bodyDiv w:val="1"/>
      <w:marLeft w:val="0"/>
      <w:marRight w:val="0"/>
      <w:marTop w:val="0"/>
      <w:marBottom w:val="0"/>
      <w:divBdr>
        <w:top w:val="none" w:sz="0" w:space="0" w:color="auto"/>
        <w:left w:val="none" w:sz="0" w:space="0" w:color="auto"/>
        <w:bottom w:val="none" w:sz="0" w:space="0" w:color="auto"/>
        <w:right w:val="none" w:sz="0" w:space="0" w:color="auto"/>
      </w:divBdr>
    </w:div>
    <w:div w:id="1521385441">
      <w:bodyDiv w:val="1"/>
      <w:marLeft w:val="0"/>
      <w:marRight w:val="0"/>
      <w:marTop w:val="0"/>
      <w:marBottom w:val="0"/>
      <w:divBdr>
        <w:top w:val="none" w:sz="0" w:space="0" w:color="auto"/>
        <w:left w:val="none" w:sz="0" w:space="0" w:color="auto"/>
        <w:bottom w:val="none" w:sz="0" w:space="0" w:color="auto"/>
        <w:right w:val="none" w:sz="0" w:space="0" w:color="auto"/>
      </w:divBdr>
    </w:div>
    <w:div w:id="1521747582">
      <w:bodyDiv w:val="1"/>
      <w:marLeft w:val="0"/>
      <w:marRight w:val="0"/>
      <w:marTop w:val="0"/>
      <w:marBottom w:val="0"/>
      <w:divBdr>
        <w:top w:val="none" w:sz="0" w:space="0" w:color="auto"/>
        <w:left w:val="none" w:sz="0" w:space="0" w:color="auto"/>
        <w:bottom w:val="none" w:sz="0" w:space="0" w:color="auto"/>
        <w:right w:val="none" w:sz="0" w:space="0" w:color="auto"/>
      </w:divBdr>
    </w:div>
    <w:div w:id="1528719189">
      <w:bodyDiv w:val="1"/>
      <w:marLeft w:val="0"/>
      <w:marRight w:val="0"/>
      <w:marTop w:val="0"/>
      <w:marBottom w:val="0"/>
      <w:divBdr>
        <w:top w:val="none" w:sz="0" w:space="0" w:color="auto"/>
        <w:left w:val="none" w:sz="0" w:space="0" w:color="auto"/>
        <w:bottom w:val="none" w:sz="0" w:space="0" w:color="auto"/>
        <w:right w:val="none" w:sz="0" w:space="0" w:color="auto"/>
      </w:divBdr>
    </w:div>
    <w:div w:id="1529489930">
      <w:bodyDiv w:val="1"/>
      <w:marLeft w:val="0"/>
      <w:marRight w:val="0"/>
      <w:marTop w:val="0"/>
      <w:marBottom w:val="0"/>
      <w:divBdr>
        <w:top w:val="none" w:sz="0" w:space="0" w:color="auto"/>
        <w:left w:val="none" w:sz="0" w:space="0" w:color="auto"/>
        <w:bottom w:val="none" w:sz="0" w:space="0" w:color="auto"/>
        <w:right w:val="none" w:sz="0" w:space="0" w:color="auto"/>
      </w:divBdr>
    </w:div>
    <w:div w:id="1534033894">
      <w:bodyDiv w:val="1"/>
      <w:marLeft w:val="0"/>
      <w:marRight w:val="0"/>
      <w:marTop w:val="0"/>
      <w:marBottom w:val="0"/>
      <w:divBdr>
        <w:top w:val="none" w:sz="0" w:space="0" w:color="auto"/>
        <w:left w:val="none" w:sz="0" w:space="0" w:color="auto"/>
        <w:bottom w:val="none" w:sz="0" w:space="0" w:color="auto"/>
        <w:right w:val="none" w:sz="0" w:space="0" w:color="auto"/>
      </w:divBdr>
    </w:div>
    <w:div w:id="1540584864">
      <w:bodyDiv w:val="1"/>
      <w:marLeft w:val="0"/>
      <w:marRight w:val="0"/>
      <w:marTop w:val="0"/>
      <w:marBottom w:val="0"/>
      <w:divBdr>
        <w:top w:val="none" w:sz="0" w:space="0" w:color="auto"/>
        <w:left w:val="none" w:sz="0" w:space="0" w:color="auto"/>
        <w:bottom w:val="none" w:sz="0" w:space="0" w:color="auto"/>
        <w:right w:val="none" w:sz="0" w:space="0" w:color="auto"/>
      </w:divBdr>
    </w:div>
    <w:div w:id="1541285206">
      <w:bodyDiv w:val="1"/>
      <w:marLeft w:val="0"/>
      <w:marRight w:val="0"/>
      <w:marTop w:val="0"/>
      <w:marBottom w:val="0"/>
      <w:divBdr>
        <w:top w:val="none" w:sz="0" w:space="0" w:color="auto"/>
        <w:left w:val="none" w:sz="0" w:space="0" w:color="auto"/>
        <w:bottom w:val="none" w:sz="0" w:space="0" w:color="auto"/>
        <w:right w:val="none" w:sz="0" w:space="0" w:color="auto"/>
      </w:divBdr>
    </w:div>
    <w:div w:id="1542091478">
      <w:bodyDiv w:val="1"/>
      <w:marLeft w:val="0"/>
      <w:marRight w:val="0"/>
      <w:marTop w:val="0"/>
      <w:marBottom w:val="0"/>
      <w:divBdr>
        <w:top w:val="none" w:sz="0" w:space="0" w:color="auto"/>
        <w:left w:val="none" w:sz="0" w:space="0" w:color="auto"/>
        <w:bottom w:val="none" w:sz="0" w:space="0" w:color="auto"/>
        <w:right w:val="none" w:sz="0" w:space="0" w:color="auto"/>
      </w:divBdr>
    </w:div>
    <w:div w:id="1545558524">
      <w:bodyDiv w:val="1"/>
      <w:marLeft w:val="0"/>
      <w:marRight w:val="0"/>
      <w:marTop w:val="0"/>
      <w:marBottom w:val="0"/>
      <w:divBdr>
        <w:top w:val="none" w:sz="0" w:space="0" w:color="auto"/>
        <w:left w:val="none" w:sz="0" w:space="0" w:color="auto"/>
        <w:bottom w:val="none" w:sz="0" w:space="0" w:color="auto"/>
        <w:right w:val="none" w:sz="0" w:space="0" w:color="auto"/>
      </w:divBdr>
    </w:div>
    <w:div w:id="1545945590">
      <w:bodyDiv w:val="1"/>
      <w:marLeft w:val="0"/>
      <w:marRight w:val="0"/>
      <w:marTop w:val="0"/>
      <w:marBottom w:val="0"/>
      <w:divBdr>
        <w:top w:val="none" w:sz="0" w:space="0" w:color="auto"/>
        <w:left w:val="none" w:sz="0" w:space="0" w:color="auto"/>
        <w:bottom w:val="none" w:sz="0" w:space="0" w:color="auto"/>
        <w:right w:val="none" w:sz="0" w:space="0" w:color="auto"/>
      </w:divBdr>
    </w:div>
    <w:div w:id="1552420693">
      <w:bodyDiv w:val="1"/>
      <w:marLeft w:val="0"/>
      <w:marRight w:val="0"/>
      <w:marTop w:val="0"/>
      <w:marBottom w:val="0"/>
      <w:divBdr>
        <w:top w:val="none" w:sz="0" w:space="0" w:color="auto"/>
        <w:left w:val="none" w:sz="0" w:space="0" w:color="auto"/>
        <w:bottom w:val="none" w:sz="0" w:space="0" w:color="auto"/>
        <w:right w:val="none" w:sz="0" w:space="0" w:color="auto"/>
      </w:divBdr>
    </w:div>
    <w:div w:id="1554193287">
      <w:bodyDiv w:val="1"/>
      <w:marLeft w:val="0"/>
      <w:marRight w:val="0"/>
      <w:marTop w:val="0"/>
      <w:marBottom w:val="0"/>
      <w:divBdr>
        <w:top w:val="none" w:sz="0" w:space="0" w:color="auto"/>
        <w:left w:val="none" w:sz="0" w:space="0" w:color="auto"/>
        <w:bottom w:val="none" w:sz="0" w:space="0" w:color="auto"/>
        <w:right w:val="none" w:sz="0" w:space="0" w:color="auto"/>
      </w:divBdr>
    </w:div>
    <w:div w:id="1558513657">
      <w:bodyDiv w:val="1"/>
      <w:marLeft w:val="0"/>
      <w:marRight w:val="0"/>
      <w:marTop w:val="0"/>
      <w:marBottom w:val="0"/>
      <w:divBdr>
        <w:top w:val="none" w:sz="0" w:space="0" w:color="auto"/>
        <w:left w:val="none" w:sz="0" w:space="0" w:color="auto"/>
        <w:bottom w:val="none" w:sz="0" w:space="0" w:color="auto"/>
        <w:right w:val="none" w:sz="0" w:space="0" w:color="auto"/>
      </w:divBdr>
    </w:div>
    <w:div w:id="1558971957">
      <w:bodyDiv w:val="1"/>
      <w:marLeft w:val="0"/>
      <w:marRight w:val="0"/>
      <w:marTop w:val="0"/>
      <w:marBottom w:val="0"/>
      <w:divBdr>
        <w:top w:val="none" w:sz="0" w:space="0" w:color="auto"/>
        <w:left w:val="none" w:sz="0" w:space="0" w:color="auto"/>
        <w:bottom w:val="none" w:sz="0" w:space="0" w:color="auto"/>
        <w:right w:val="none" w:sz="0" w:space="0" w:color="auto"/>
      </w:divBdr>
    </w:div>
    <w:div w:id="1563174990">
      <w:bodyDiv w:val="1"/>
      <w:marLeft w:val="0"/>
      <w:marRight w:val="0"/>
      <w:marTop w:val="0"/>
      <w:marBottom w:val="0"/>
      <w:divBdr>
        <w:top w:val="none" w:sz="0" w:space="0" w:color="auto"/>
        <w:left w:val="none" w:sz="0" w:space="0" w:color="auto"/>
        <w:bottom w:val="none" w:sz="0" w:space="0" w:color="auto"/>
        <w:right w:val="none" w:sz="0" w:space="0" w:color="auto"/>
      </w:divBdr>
    </w:div>
    <w:div w:id="1563255488">
      <w:bodyDiv w:val="1"/>
      <w:marLeft w:val="0"/>
      <w:marRight w:val="0"/>
      <w:marTop w:val="0"/>
      <w:marBottom w:val="0"/>
      <w:divBdr>
        <w:top w:val="none" w:sz="0" w:space="0" w:color="auto"/>
        <w:left w:val="none" w:sz="0" w:space="0" w:color="auto"/>
        <w:bottom w:val="none" w:sz="0" w:space="0" w:color="auto"/>
        <w:right w:val="none" w:sz="0" w:space="0" w:color="auto"/>
      </w:divBdr>
    </w:div>
    <w:div w:id="1566645494">
      <w:bodyDiv w:val="1"/>
      <w:marLeft w:val="0"/>
      <w:marRight w:val="0"/>
      <w:marTop w:val="0"/>
      <w:marBottom w:val="0"/>
      <w:divBdr>
        <w:top w:val="none" w:sz="0" w:space="0" w:color="auto"/>
        <w:left w:val="none" w:sz="0" w:space="0" w:color="auto"/>
        <w:bottom w:val="none" w:sz="0" w:space="0" w:color="auto"/>
        <w:right w:val="none" w:sz="0" w:space="0" w:color="auto"/>
      </w:divBdr>
    </w:div>
    <w:div w:id="1567035352">
      <w:bodyDiv w:val="1"/>
      <w:marLeft w:val="0"/>
      <w:marRight w:val="0"/>
      <w:marTop w:val="0"/>
      <w:marBottom w:val="0"/>
      <w:divBdr>
        <w:top w:val="none" w:sz="0" w:space="0" w:color="auto"/>
        <w:left w:val="none" w:sz="0" w:space="0" w:color="auto"/>
        <w:bottom w:val="none" w:sz="0" w:space="0" w:color="auto"/>
        <w:right w:val="none" w:sz="0" w:space="0" w:color="auto"/>
      </w:divBdr>
    </w:div>
    <w:div w:id="1573540123">
      <w:bodyDiv w:val="1"/>
      <w:marLeft w:val="0"/>
      <w:marRight w:val="0"/>
      <w:marTop w:val="0"/>
      <w:marBottom w:val="0"/>
      <w:divBdr>
        <w:top w:val="none" w:sz="0" w:space="0" w:color="auto"/>
        <w:left w:val="none" w:sz="0" w:space="0" w:color="auto"/>
        <w:bottom w:val="none" w:sz="0" w:space="0" w:color="auto"/>
        <w:right w:val="none" w:sz="0" w:space="0" w:color="auto"/>
      </w:divBdr>
    </w:div>
    <w:div w:id="1584223243">
      <w:bodyDiv w:val="1"/>
      <w:marLeft w:val="0"/>
      <w:marRight w:val="0"/>
      <w:marTop w:val="0"/>
      <w:marBottom w:val="0"/>
      <w:divBdr>
        <w:top w:val="none" w:sz="0" w:space="0" w:color="auto"/>
        <w:left w:val="none" w:sz="0" w:space="0" w:color="auto"/>
        <w:bottom w:val="none" w:sz="0" w:space="0" w:color="auto"/>
        <w:right w:val="none" w:sz="0" w:space="0" w:color="auto"/>
      </w:divBdr>
    </w:div>
    <w:div w:id="1605964948">
      <w:bodyDiv w:val="1"/>
      <w:marLeft w:val="0"/>
      <w:marRight w:val="0"/>
      <w:marTop w:val="0"/>
      <w:marBottom w:val="0"/>
      <w:divBdr>
        <w:top w:val="none" w:sz="0" w:space="0" w:color="auto"/>
        <w:left w:val="none" w:sz="0" w:space="0" w:color="auto"/>
        <w:bottom w:val="none" w:sz="0" w:space="0" w:color="auto"/>
        <w:right w:val="none" w:sz="0" w:space="0" w:color="auto"/>
      </w:divBdr>
    </w:div>
    <w:div w:id="1609196715">
      <w:bodyDiv w:val="1"/>
      <w:marLeft w:val="0"/>
      <w:marRight w:val="0"/>
      <w:marTop w:val="0"/>
      <w:marBottom w:val="0"/>
      <w:divBdr>
        <w:top w:val="none" w:sz="0" w:space="0" w:color="auto"/>
        <w:left w:val="none" w:sz="0" w:space="0" w:color="auto"/>
        <w:bottom w:val="none" w:sz="0" w:space="0" w:color="auto"/>
        <w:right w:val="none" w:sz="0" w:space="0" w:color="auto"/>
      </w:divBdr>
    </w:div>
    <w:div w:id="1614286813">
      <w:bodyDiv w:val="1"/>
      <w:marLeft w:val="0"/>
      <w:marRight w:val="0"/>
      <w:marTop w:val="0"/>
      <w:marBottom w:val="0"/>
      <w:divBdr>
        <w:top w:val="none" w:sz="0" w:space="0" w:color="auto"/>
        <w:left w:val="none" w:sz="0" w:space="0" w:color="auto"/>
        <w:bottom w:val="none" w:sz="0" w:space="0" w:color="auto"/>
        <w:right w:val="none" w:sz="0" w:space="0" w:color="auto"/>
      </w:divBdr>
    </w:div>
    <w:div w:id="1635453240">
      <w:bodyDiv w:val="1"/>
      <w:marLeft w:val="0"/>
      <w:marRight w:val="0"/>
      <w:marTop w:val="0"/>
      <w:marBottom w:val="0"/>
      <w:divBdr>
        <w:top w:val="none" w:sz="0" w:space="0" w:color="auto"/>
        <w:left w:val="none" w:sz="0" w:space="0" w:color="auto"/>
        <w:bottom w:val="none" w:sz="0" w:space="0" w:color="auto"/>
        <w:right w:val="none" w:sz="0" w:space="0" w:color="auto"/>
      </w:divBdr>
    </w:div>
    <w:div w:id="1636258430">
      <w:bodyDiv w:val="1"/>
      <w:marLeft w:val="0"/>
      <w:marRight w:val="0"/>
      <w:marTop w:val="0"/>
      <w:marBottom w:val="0"/>
      <w:divBdr>
        <w:top w:val="none" w:sz="0" w:space="0" w:color="auto"/>
        <w:left w:val="none" w:sz="0" w:space="0" w:color="auto"/>
        <w:bottom w:val="none" w:sz="0" w:space="0" w:color="auto"/>
        <w:right w:val="none" w:sz="0" w:space="0" w:color="auto"/>
      </w:divBdr>
    </w:div>
    <w:div w:id="1636909451">
      <w:bodyDiv w:val="1"/>
      <w:marLeft w:val="0"/>
      <w:marRight w:val="0"/>
      <w:marTop w:val="0"/>
      <w:marBottom w:val="0"/>
      <w:divBdr>
        <w:top w:val="none" w:sz="0" w:space="0" w:color="auto"/>
        <w:left w:val="none" w:sz="0" w:space="0" w:color="auto"/>
        <w:bottom w:val="none" w:sz="0" w:space="0" w:color="auto"/>
        <w:right w:val="none" w:sz="0" w:space="0" w:color="auto"/>
      </w:divBdr>
    </w:div>
    <w:div w:id="1639804193">
      <w:bodyDiv w:val="1"/>
      <w:marLeft w:val="0"/>
      <w:marRight w:val="0"/>
      <w:marTop w:val="0"/>
      <w:marBottom w:val="0"/>
      <w:divBdr>
        <w:top w:val="none" w:sz="0" w:space="0" w:color="auto"/>
        <w:left w:val="none" w:sz="0" w:space="0" w:color="auto"/>
        <w:bottom w:val="none" w:sz="0" w:space="0" w:color="auto"/>
        <w:right w:val="none" w:sz="0" w:space="0" w:color="auto"/>
      </w:divBdr>
    </w:div>
    <w:div w:id="1640265247">
      <w:bodyDiv w:val="1"/>
      <w:marLeft w:val="0"/>
      <w:marRight w:val="0"/>
      <w:marTop w:val="0"/>
      <w:marBottom w:val="0"/>
      <w:divBdr>
        <w:top w:val="none" w:sz="0" w:space="0" w:color="auto"/>
        <w:left w:val="none" w:sz="0" w:space="0" w:color="auto"/>
        <w:bottom w:val="none" w:sz="0" w:space="0" w:color="auto"/>
        <w:right w:val="none" w:sz="0" w:space="0" w:color="auto"/>
      </w:divBdr>
    </w:div>
    <w:div w:id="1640500018">
      <w:bodyDiv w:val="1"/>
      <w:marLeft w:val="0"/>
      <w:marRight w:val="0"/>
      <w:marTop w:val="0"/>
      <w:marBottom w:val="0"/>
      <w:divBdr>
        <w:top w:val="none" w:sz="0" w:space="0" w:color="auto"/>
        <w:left w:val="none" w:sz="0" w:space="0" w:color="auto"/>
        <w:bottom w:val="none" w:sz="0" w:space="0" w:color="auto"/>
        <w:right w:val="none" w:sz="0" w:space="0" w:color="auto"/>
      </w:divBdr>
    </w:div>
    <w:div w:id="1640911935">
      <w:bodyDiv w:val="1"/>
      <w:marLeft w:val="0"/>
      <w:marRight w:val="0"/>
      <w:marTop w:val="0"/>
      <w:marBottom w:val="0"/>
      <w:divBdr>
        <w:top w:val="none" w:sz="0" w:space="0" w:color="auto"/>
        <w:left w:val="none" w:sz="0" w:space="0" w:color="auto"/>
        <w:bottom w:val="none" w:sz="0" w:space="0" w:color="auto"/>
        <w:right w:val="none" w:sz="0" w:space="0" w:color="auto"/>
      </w:divBdr>
    </w:div>
    <w:div w:id="1641689120">
      <w:bodyDiv w:val="1"/>
      <w:marLeft w:val="0"/>
      <w:marRight w:val="0"/>
      <w:marTop w:val="0"/>
      <w:marBottom w:val="0"/>
      <w:divBdr>
        <w:top w:val="none" w:sz="0" w:space="0" w:color="auto"/>
        <w:left w:val="none" w:sz="0" w:space="0" w:color="auto"/>
        <w:bottom w:val="none" w:sz="0" w:space="0" w:color="auto"/>
        <w:right w:val="none" w:sz="0" w:space="0" w:color="auto"/>
      </w:divBdr>
    </w:div>
    <w:div w:id="1646353615">
      <w:bodyDiv w:val="1"/>
      <w:marLeft w:val="0"/>
      <w:marRight w:val="0"/>
      <w:marTop w:val="0"/>
      <w:marBottom w:val="0"/>
      <w:divBdr>
        <w:top w:val="none" w:sz="0" w:space="0" w:color="auto"/>
        <w:left w:val="none" w:sz="0" w:space="0" w:color="auto"/>
        <w:bottom w:val="none" w:sz="0" w:space="0" w:color="auto"/>
        <w:right w:val="none" w:sz="0" w:space="0" w:color="auto"/>
      </w:divBdr>
    </w:div>
    <w:div w:id="1649434949">
      <w:bodyDiv w:val="1"/>
      <w:marLeft w:val="0"/>
      <w:marRight w:val="0"/>
      <w:marTop w:val="0"/>
      <w:marBottom w:val="0"/>
      <w:divBdr>
        <w:top w:val="none" w:sz="0" w:space="0" w:color="auto"/>
        <w:left w:val="none" w:sz="0" w:space="0" w:color="auto"/>
        <w:bottom w:val="none" w:sz="0" w:space="0" w:color="auto"/>
        <w:right w:val="none" w:sz="0" w:space="0" w:color="auto"/>
      </w:divBdr>
    </w:div>
    <w:div w:id="1658998953">
      <w:bodyDiv w:val="1"/>
      <w:marLeft w:val="0"/>
      <w:marRight w:val="0"/>
      <w:marTop w:val="0"/>
      <w:marBottom w:val="0"/>
      <w:divBdr>
        <w:top w:val="none" w:sz="0" w:space="0" w:color="auto"/>
        <w:left w:val="none" w:sz="0" w:space="0" w:color="auto"/>
        <w:bottom w:val="none" w:sz="0" w:space="0" w:color="auto"/>
        <w:right w:val="none" w:sz="0" w:space="0" w:color="auto"/>
      </w:divBdr>
    </w:div>
    <w:div w:id="1664967879">
      <w:bodyDiv w:val="1"/>
      <w:marLeft w:val="0"/>
      <w:marRight w:val="0"/>
      <w:marTop w:val="0"/>
      <w:marBottom w:val="0"/>
      <w:divBdr>
        <w:top w:val="none" w:sz="0" w:space="0" w:color="auto"/>
        <w:left w:val="none" w:sz="0" w:space="0" w:color="auto"/>
        <w:bottom w:val="none" w:sz="0" w:space="0" w:color="auto"/>
        <w:right w:val="none" w:sz="0" w:space="0" w:color="auto"/>
      </w:divBdr>
    </w:div>
    <w:div w:id="1670596269">
      <w:bodyDiv w:val="1"/>
      <w:marLeft w:val="0"/>
      <w:marRight w:val="0"/>
      <w:marTop w:val="0"/>
      <w:marBottom w:val="0"/>
      <w:divBdr>
        <w:top w:val="none" w:sz="0" w:space="0" w:color="auto"/>
        <w:left w:val="none" w:sz="0" w:space="0" w:color="auto"/>
        <w:bottom w:val="none" w:sz="0" w:space="0" w:color="auto"/>
        <w:right w:val="none" w:sz="0" w:space="0" w:color="auto"/>
      </w:divBdr>
    </w:div>
    <w:div w:id="1675493498">
      <w:bodyDiv w:val="1"/>
      <w:marLeft w:val="0"/>
      <w:marRight w:val="0"/>
      <w:marTop w:val="0"/>
      <w:marBottom w:val="0"/>
      <w:divBdr>
        <w:top w:val="none" w:sz="0" w:space="0" w:color="auto"/>
        <w:left w:val="none" w:sz="0" w:space="0" w:color="auto"/>
        <w:bottom w:val="none" w:sz="0" w:space="0" w:color="auto"/>
        <w:right w:val="none" w:sz="0" w:space="0" w:color="auto"/>
      </w:divBdr>
    </w:div>
    <w:div w:id="1684431497">
      <w:bodyDiv w:val="1"/>
      <w:marLeft w:val="0"/>
      <w:marRight w:val="0"/>
      <w:marTop w:val="0"/>
      <w:marBottom w:val="0"/>
      <w:divBdr>
        <w:top w:val="none" w:sz="0" w:space="0" w:color="auto"/>
        <w:left w:val="none" w:sz="0" w:space="0" w:color="auto"/>
        <w:bottom w:val="none" w:sz="0" w:space="0" w:color="auto"/>
        <w:right w:val="none" w:sz="0" w:space="0" w:color="auto"/>
      </w:divBdr>
    </w:div>
    <w:div w:id="1687947896">
      <w:bodyDiv w:val="1"/>
      <w:marLeft w:val="0"/>
      <w:marRight w:val="0"/>
      <w:marTop w:val="0"/>
      <w:marBottom w:val="0"/>
      <w:divBdr>
        <w:top w:val="none" w:sz="0" w:space="0" w:color="auto"/>
        <w:left w:val="none" w:sz="0" w:space="0" w:color="auto"/>
        <w:bottom w:val="none" w:sz="0" w:space="0" w:color="auto"/>
        <w:right w:val="none" w:sz="0" w:space="0" w:color="auto"/>
      </w:divBdr>
    </w:div>
    <w:div w:id="1696882892">
      <w:bodyDiv w:val="1"/>
      <w:marLeft w:val="0"/>
      <w:marRight w:val="0"/>
      <w:marTop w:val="0"/>
      <w:marBottom w:val="0"/>
      <w:divBdr>
        <w:top w:val="none" w:sz="0" w:space="0" w:color="auto"/>
        <w:left w:val="none" w:sz="0" w:space="0" w:color="auto"/>
        <w:bottom w:val="none" w:sz="0" w:space="0" w:color="auto"/>
        <w:right w:val="none" w:sz="0" w:space="0" w:color="auto"/>
      </w:divBdr>
    </w:div>
    <w:div w:id="1699546490">
      <w:bodyDiv w:val="1"/>
      <w:marLeft w:val="0"/>
      <w:marRight w:val="0"/>
      <w:marTop w:val="0"/>
      <w:marBottom w:val="0"/>
      <w:divBdr>
        <w:top w:val="none" w:sz="0" w:space="0" w:color="auto"/>
        <w:left w:val="none" w:sz="0" w:space="0" w:color="auto"/>
        <w:bottom w:val="none" w:sz="0" w:space="0" w:color="auto"/>
        <w:right w:val="none" w:sz="0" w:space="0" w:color="auto"/>
      </w:divBdr>
    </w:div>
    <w:div w:id="1703093026">
      <w:bodyDiv w:val="1"/>
      <w:marLeft w:val="0"/>
      <w:marRight w:val="0"/>
      <w:marTop w:val="0"/>
      <w:marBottom w:val="0"/>
      <w:divBdr>
        <w:top w:val="none" w:sz="0" w:space="0" w:color="auto"/>
        <w:left w:val="none" w:sz="0" w:space="0" w:color="auto"/>
        <w:bottom w:val="none" w:sz="0" w:space="0" w:color="auto"/>
        <w:right w:val="none" w:sz="0" w:space="0" w:color="auto"/>
      </w:divBdr>
    </w:div>
    <w:div w:id="1707827606">
      <w:bodyDiv w:val="1"/>
      <w:marLeft w:val="0"/>
      <w:marRight w:val="0"/>
      <w:marTop w:val="0"/>
      <w:marBottom w:val="0"/>
      <w:divBdr>
        <w:top w:val="none" w:sz="0" w:space="0" w:color="auto"/>
        <w:left w:val="none" w:sz="0" w:space="0" w:color="auto"/>
        <w:bottom w:val="none" w:sz="0" w:space="0" w:color="auto"/>
        <w:right w:val="none" w:sz="0" w:space="0" w:color="auto"/>
      </w:divBdr>
    </w:div>
    <w:div w:id="1710111249">
      <w:bodyDiv w:val="1"/>
      <w:marLeft w:val="0"/>
      <w:marRight w:val="0"/>
      <w:marTop w:val="0"/>
      <w:marBottom w:val="0"/>
      <w:divBdr>
        <w:top w:val="none" w:sz="0" w:space="0" w:color="auto"/>
        <w:left w:val="none" w:sz="0" w:space="0" w:color="auto"/>
        <w:bottom w:val="none" w:sz="0" w:space="0" w:color="auto"/>
        <w:right w:val="none" w:sz="0" w:space="0" w:color="auto"/>
      </w:divBdr>
    </w:div>
    <w:div w:id="1713385872">
      <w:bodyDiv w:val="1"/>
      <w:marLeft w:val="0"/>
      <w:marRight w:val="0"/>
      <w:marTop w:val="0"/>
      <w:marBottom w:val="0"/>
      <w:divBdr>
        <w:top w:val="none" w:sz="0" w:space="0" w:color="auto"/>
        <w:left w:val="none" w:sz="0" w:space="0" w:color="auto"/>
        <w:bottom w:val="none" w:sz="0" w:space="0" w:color="auto"/>
        <w:right w:val="none" w:sz="0" w:space="0" w:color="auto"/>
      </w:divBdr>
    </w:div>
    <w:div w:id="1715540166">
      <w:bodyDiv w:val="1"/>
      <w:marLeft w:val="0"/>
      <w:marRight w:val="0"/>
      <w:marTop w:val="0"/>
      <w:marBottom w:val="0"/>
      <w:divBdr>
        <w:top w:val="none" w:sz="0" w:space="0" w:color="auto"/>
        <w:left w:val="none" w:sz="0" w:space="0" w:color="auto"/>
        <w:bottom w:val="none" w:sz="0" w:space="0" w:color="auto"/>
        <w:right w:val="none" w:sz="0" w:space="0" w:color="auto"/>
      </w:divBdr>
    </w:div>
    <w:div w:id="1718897710">
      <w:bodyDiv w:val="1"/>
      <w:marLeft w:val="0"/>
      <w:marRight w:val="0"/>
      <w:marTop w:val="0"/>
      <w:marBottom w:val="0"/>
      <w:divBdr>
        <w:top w:val="none" w:sz="0" w:space="0" w:color="auto"/>
        <w:left w:val="none" w:sz="0" w:space="0" w:color="auto"/>
        <w:bottom w:val="none" w:sz="0" w:space="0" w:color="auto"/>
        <w:right w:val="none" w:sz="0" w:space="0" w:color="auto"/>
      </w:divBdr>
    </w:div>
    <w:div w:id="1719403284">
      <w:bodyDiv w:val="1"/>
      <w:marLeft w:val="0"/>
      <w:marRight w:val="0"/>
      <w:marTop w:val="0"/>
      <w:marBottom w:val="0"/>
      <w:divBdr>
        <w:top w:val="none" w:sz="0" w:space="0" w:color="auto"/>
        <w:left w:val="none" w:sz="0" w:space="0" w:color="auto"/>
        <w:bottom w:val="none" w:sz="0" w:space="0" w:color="auto"/>
        <w:right w:val="none" w:sz="0" w:space="0" w:color="auto"/>
      </w:divBdr>
    </w:div>
    <w:div w:id="1727993145">
      <w:bodyDiv w:val="1"/>
      <w:marLeft w:val="0"/>
      <w:marRight w:val="0"/>
      <w:marTop w:val="0"/>
      <w:marBottom w:val="0"/>
      <w:divBdr>
        <w:top w:val="none" w:sz="0" w:space="0" w:color="auto"/>
        <w:left w:val="none" w:sz="0" w:space="0" w:color="auto"/>
        <w:bottom w:val="none" w:sz="0" w:space="0" w:color="auto"/>
        <w:right w:val="none" w:sz="0" w:space="0" w:color="auto"/>
      </w:divBdr>
    </w:div>
    <w:div w:id="1740789202">
      <w:bodyDiv w:val="1"/>
      <w:marLeft w:val="0"/>
      <w:marRight w:val="0"/>
      <w:marTop w:val="0"/>
      <w:marBottom w:val="0"/>
      <w:divBdr>
        <w:top w:val="none" w:sz="0" w:space="0" w:color="auto"/>
        <w:left w:val="none" w:sz="0" w:space="0" w:color="auto"/>
        <w:bottom w:val="none" w:sz="0" w:space="0" w:color="auto"/>
        <w:right w:val="none" w:sz="0" w:space="0" w:color="auto"/>
      </w:divBdr>
    </w:div>
    <w:div w:id="1748266336">
      <w:bodyDiv w:val="1"/>
      <w:marLeft w:val="0"/>
      <w:marRight w:val="0"/>
      <w:marTop w:val="0"/>
      <w:marBottom w:val="0"/>
      <w:divBdr>
        <w:top w:val="none" w:sz="0" w:space="0" w:color="auto"/>
        <w:left w:val="none" w:sz="0" w:space="0" w:color="auto"/>
        <w:bottom w:val="none" w:sz="0" w:space="0" w:color="auto"/>
        <w:right w:val="none" w:sz="0" w:space="0" w:color="auto"/>
      </w:divBdr>
    </w:div>
    <w:div w:id="1750931376">
      <w:bodyDiv w:val="1"/>
      <w:marLeft w:val="0"/>
      <w:marRight w:val="0"/>
      <w:marTop w:val="0"/>
      <w:marBottom w:val="0"/>
      <w:divBdr>
        <w:top w:val="none" w:sz="0" w:space="0" w:color="auto"/>
        <w:left w:val="none" w:sz="0" w:space="0" w:color="auto"/>
        <w:bottom w:val="none" w:sz="0" w:space="0" w:color="auto"/>
        <w:right w:val="none" w:sz="0" w:space="0" w:color="auto"/>
      </w:divBdr>
    </w:div>
    <w:div w:id="1760983581">
      <w:bodyDiv w:val="1"/>
      <w:marLeft w:val="0"/>
      <w:marRight w:val="0"/>
      <w:marTop w:val="0"/>
      <w:marBottom w:val="0"/>
      <w:divBdr>
        <w:top w:val="none" w:sz="0" w:space="0" w:color="auto"/>
        <w:left w:val="none" w:sz="0" w:space="0" w:color="auto"/>
        <w:bottom w:val="none" w:sz="0" w:space="0" w:color="auto"/>
        <w:right w:val="none" w:sz="0" w:space="0" w:color="auto"/>
      </w:divBdr>
    </w:div>
    <w:div w:id="1771319402">
      <w:bodyDiv w:val="1"/>
      <w:marLeft w:val="0"/>
      <w:marRight w:val="0"/>
      <w:marTop w:val="0"/>
      <w:marBottom w:val="0"/>
      <w:divBdr>
        <w:top w:val="none" w:sz="0" w:space="0" w:color="auto"/>
        <w:left w:val="none" w:sz="0" w:space="0" w:color="auto"/>
        <w:bottom w:val="none" w:sz="0" w:space="0" w:color="auto"/>
        <w:right w:val="none" w:sz="0" w:space="0" w:color="auto"/>
      </w:divBdr>
    </w:div>
    <w:div w:id="1771469765">
      <w:bodyDiv w:val="1"/>
      <w:marLeft w:val="0"/>
      <w:marRight w:val="0"/>
      <w:marTop w:val="0"/>
      <w:marBottom w:val="0"/>
      <w:divBdr>
        <w:top w:val="none" w:sz="0" w:space="0" w:color="auto"/>
        <w:left w:val="none" w:sz="0" w:space="0" w:color="auto"/>
        <w:bottom w:val="none" w:sz="0" w:space="0" w:color="auto"/>
        <w:right w:val="none" w:sz="0" w:space="0" w:color="auto"/>
      </w:divBdr>
    </w:div>
    <w:div w:id="1773475034">
      <w:bodyDiv w:val="1"/>
      <w:marLeft w:val="0"/>
      <w:marRight w:val="0"/>
      <w:marTop w:val="0"/>
      <w:marBottom w:val="0"/>
      <w:divBdr>
        <w:top w:val="none" w:sz="0" w:space="0" w:color="auto"/>
        <w:left w:val="none" w:sz="0" w:space="0" w:color="auto"/>
        <w:bottom w:val="none" w:sz="0" w:space="0" w:color="auto"/>
        <w:right w:val="none" w:sz="0" w:space="0" w:color="auto"/>
      </w:divBdr>
    </w:div>
    <w:div w:id="1783916911">
      <w:bodyDiv w:val="1"/>
      <w:marLeft w:val="0"/>
      <w:marRight w:val="0"/>
      <w:marTop w:val="0"/>
      <w:marBottom w:val="0"/>
      <w:divBdr>
        <w:top w:val="none" w:sz="0" w:space="0" w:color="auto"/>
        <w:left w:val="none" w:sz="0" w:space="0" w:color="auto"/>
        <w:bottom w:val="none" w:sz="0" w:space="0" w:color="auto"/>
        <w:right w:val="none" w:sz="0" w:space="0" w:color="auto"/>
      </w:divBdr>
    </w:div>
    <w:div w:id="1784423069">
      <w:bodyDiv w:val="1"/>
      <w:marLeft w:val="0"/>
      <w:marRight w:val="0"/>
      <w:marTop w:val="0"/>
      <w:marBottom w:val="0"/>
      <w:divBdr>
        <w:top w:val="none" w:sz="0" w:space="0" w:color="auto"/>
        <w:left w:val="none" w:sz="0" w:space="0" w:color="auto"/>
        <w:bottom w:val="none" w:sz="0" w:space="0" w:color="auto"/>
        <w:right w:val="none" w:sz="0" w:space="0" w:color="auto"/>
      </w:divBdr>
    </w:div>
    <w:div w:id="1788960313">
      <w:bodyDiv w:val="1"/>
      <w:marLeft w:val="0"/>
      <w:marRight w:val="0"/>
      <w:marTop w:val="0"/>
      <w:marBottom w:val="0"/>
      <w:divBdr>
        <w:top w:val="none" w:sz="0" w:space="0" w:color="auto"/>
        <w:left w:val="none" w:sz="0" w:space="0" w:color="auto"/>
        <w:bottom w:val="none" w:sz="0" w:space="0" w:color="auto"/>
        <w:right w:val="none" w:sz="0" w:space="0" w:color="auto"/>
      </w:divBdr>
    </w:div>
    <w:div w:id="1789548998">
      <w:bodyDiv w:val="1"/>
      <w:marLeft w:val="0"/>
      <w:marRight w:val="0"/>
      <w:marTop w:val="0"/>
      <w:marBottom w:val="0"/>
      <w:divBdr>
        <w:top w:val="none" w:sz="0" w:space="0" w:color="auto"/>
        <w:left w:val="none" w:sz="0" w:space="0" w:color="auto"/>
        <w:bottom w:val="none" w:sz="0" w:space="0" w:color="auto"/>
        <w:right w:val="none" w:sz="0" w:space="0" w:color="auto"/>
      </w:divBdr>
    </w:div>
    <w:div w:id="1792749614">
      <w:bodyDiv w:val="1"/>
      <w:marLeft w:val="0"/>
      <w:marRight w:val="0"/>
      <w:marTop w:val="0"/>
      <w:marBottom w:val="0"/>
      <w:divBdr>
        <w:top w:val="none" w:sz="0" w:space="0" w:color="auto"/>
        <w:left w:val="none" w:sz="0" w:space="0" w:color="auto"/>
        <w:bottom w:val="none" w:sz="0" w:space="0" w:color="auto"/>
        <w:right w:val="none" w:sz="0" w:space="0" w:color="auto"/>
      </w:divBdr>
    </w:div>
    <w:div w:id="1799957769">
      <w:bodyDiv w:val="1"/>
      <w:marLeft w:val="0"/>
      <w:marRight w:val="0"/>
      <w:marTop w:val="0"/>
      <w:marBottom w:val="0"/>
      <w:divBdr>
        <w:top w:val="none" w:sz="0" w:space="0" w:color="auto"/>
        <w:left w:val="none" w:sz="0" w:space="0" w:color="auto"/>
        <w:bottom w:val="none" w:sz="0" w:space="0" w:color="auto"/>
        <w:right w:val="none" w:sz="0" w:space="0" w:color="auto"/>
      </w:divBdr>
    </w:div>
    <w:div w:id="1800685694">
      <w:bodyDiv w:val="1"/>
      <w:marLeft w:val="0"/>
      <w:marRight w:val="0"/>
      <w:marTop w:val="0"/>
      <w:marBottom w:val="0"/>
      <w:divBdr>
        <w:top w:val="none" w:sz="0" w:space="0" w:color="auto"/>
        <w:left w:val="none" w:sz="0" w:space="0" w:color="auto"/>
        <w:bottom w:val="none" w:sz="0" w:space="0" w:color="auto"/>
        <w:right w:val="none" w:sz="0" w:space="0" w:color="auto"/>
      </w:divBdr>
    </w:div>
    <w:div w:id="1803695203">
      <w:bodyDiv w:val="1"/>
      <w:marLeft w:val="0"/>
      <w:marRight w:val="0"/>
      <w:marTop w:val="0"/>
      <w:marBottom w:val="0"/>
      <w:divBdr>
        <w:top w:val="none" w:sz="0" w:space="0" w:color="auto"/>
        <w:left w:val="none" w:sz="0" w:space="0" w:color="auto"/>
        <w:bottom w:val="none" w:sz="0" w:space="0" w:color="auto"/>
        <w:right w:val="none" w:sz="0" w:space="0" w:color="auto"/>
      </w:divBdr>
    </w:div>
    <w:div w:id="1807966957">
      <w:bodyDiv w:val="1"/>
      <w:marLeft w:val="0"/>
      <w:marRight w:val="0"/>
      <w:marTop w:val="0"/>
      <w:marBottom w:val="0"/>
      <w:divBdr>
        <w:top w:val="none" w:sz="0" w:space="0" w:color="auto"/>
        <w:left w:val="none" w:sz="0" w:space="0" w:color="auto"/>
        <w:bottom w:val="none" w:sz="0" w:space="0" w:color="auto"/>
        <w:right w:val="none" w:sz="0" w:space="0" w:color="auto"/>
      </w:divBdr>
    </w:div>
    <w:div w:id="1809469583">
      <w:bodyDiv w:val="1"/>
      <w:marLeft w:val="0"/>
      <w:marRight w:val="0"/>
      <w:marTop w:val="0"/>
      <w:marBottom w:val="0"/>
      <w:divBdr>
        <w:top w:val="none" w:sz="0" w:space="0" w:color="auto"/>
        <w:left w:val="none" w:sz="0" w:space="0" w:color="auto"/>
        <w:bottom w:val="none" w:sz="0" w:space="0" w:color="auto"/>
        <w:right w:val="none" w:sz="0" w:space="0" w:color="auto"/>
      </w:divBdr>
    </w:div>
    <w:div w:id="1822115592">
      <w:bodyDiv w:val="1"/>
      <w:marLeft w:val="0"/>
      <w:marRight w:val="0"/>
      <w:marTop w:val="0"/>
      <w:marBottom w:val="0"/>
      <w:divBdr>
        <w:top w:val="none" w:sz="0" w:space="0" w:color="auto"/>
        <w:left w:val="none" w:sz="0" w:space="0" w:color="auto"/>
        <w:bottom w:val="none" w:sz="0" w:space="0" w:color="auto"/>
        <w:right w:val="none" w:sz="0" w:space="0" w:color="auto"/>
      </w:divBdr>
    </w:div>
    <w:div w:id="1822885083">
      <w:bodyDiv w:val="1"/>
      <w:marLeft w:val="0"/>
      <w:marRight w:val="0"/>
      <w:marTop w:val="0"/>
      <w:marBottom w:val="0"/>
      <w:divBdr>
        <w:top w:val="none" w:sz="0" w:space="0" w:color="auto"/>
        <w:left w:val="none" w:sz="0" w:space="0" w:color="auto"/>
        <w:bottom w:val="none" w:sz="0" w:space="0" w:color="auto"/>
        <w:right w:val="none" w:sz="0" w:space="0" w:color="auto"/>
      </w:divBdr>
    </w:div>
    <w:div w:id="1823765498">
      <w:bodyDiv w:val="1"/>
      <w:marLeft w:val="0"/>
      <w:marRight w:val="0"/>
      <w:marTop w:val="0"/>
      <w:marBottom w:val="0"/>
      <w:divBdr>
        <w:top w:val="none" w:sz="0" w:space="0" w:color="auto"/>
        <w:left w:val="none" w:sz="0" w:space="0" w:color="auto"/>
        <w:bottom w:val="none" w:sz="0" w:space="0" w:color="auto"/>
        <w:right w:val="none" w:sz="0" w:space="0" w:color="auto"/>
      </w:divBdr>
    </w:div>
    <w:div w:id="1824275452">
      <w:bodyDiv w:val="1"/>
      <w:marLeft w:val="0"/>
      <w:marRight w:val="0"/>
      <w:marTop w:val="0"/>
      <w:marBottom w:val="0"/>
      <w:divBdr>
        <w:top w:val="none" w:sz="0" w:space="0" w:color="auto"/>
        <w:left w:val="none" w:sz="0" w:space="0" w:color="auto"/>
        <w:bottom w:val="none" w:sz="0" w:space="0" w:color="auto"/>
        <w:right w:val="none" w:sz="0" w:space="0" w:color="auto"/>
      </w:divBdr>
    </w:div>
    <w:div w:id="1828790000">
      <w:bodyDiv w:val="1"/>
      <w:marLeft w:val="0"/>
      <w:marRight w:val="0"/>
      <w:marTop w:val="0"/>
      <w:marBottom w:val="0"/>
      <w:divBdr>
        <w:top w:val="none" w:sz="0" w:space="0" w:color="auto"/>
        <w:left w:val="none" w:sz="0" w:space="0" w:color="auto"/>
        <w:bottom w:val="none" w:sz="0" w:space="0" w:color="auto"/>
        <w:right w:val="none" w:sz="0" w:space="0" w:color="auto"/>
      </w:divBdr>
    </w:div>
    <w:div w:id="1830975696">
      <w:bodyDiv w:val="1"/>
      <w:marLeft w:val="0"/>
      <w:marRight w:val="0"/>
      <w:marTop w:val="0"/>
      <w:marBottom w:val="0"/>
      <w:divBdr>
        <w:top w:val="none" w:sz="0" w:space="0" w:color="auto"/>
        <w:left w:val="none" w:sz="0" w:space="0" w:color="auto"/>
        <w:bottom w:val="none" w:sz="0" w:space="0" w:color="auto"/>
        <w:right w:val="none" w:sz="0" w:space="0" w:color="auto"/>
      </w:divBdr>
    </w:div>
    <w:div w:id="1832745755">
      <w:bodyDiv w:val="1"/>
      <w:marLeft w:val="0"/>
      <w:marRight w:val="0"/>
      <w:marTop w:val="0"/>
      <w:marBottom w:val="0"/>
      <w:divBdr>
        <w:top w:val="none" w:sz="0" w:space="0" w:color="auto"/>
        <w:left w:val="none" w:sz="0" w:space="0" w:color="auto"/>
        <w:bottom w:val="none" w:sz="0" w:space="0" w:color="auto"/>
        <w:right w:val="none" w:sz="0" w:space="0" w:color="auto"/>
      </w:divBdr>
    </w:div>
    <w:div w:id="1839298709">
      <w:bodyDiv w:val="1"/>
      <w:marLeft w:val="0"/>
      <w:marRight w:val="0"/>
      <w:marTop w:val="0"/>
      <w:marBottom w:val="0"/>
      <w:divBdr>
        <w:top w:val="none" w:sz="0" w:space="0" w:color="auto"/>
        <w:left w:val="none" w:sz="0" w:space="0" w:color="auto"/>
        <w:bottom w:val="none" w:sz="0" w:space="0" w:color="auto"/>
        <w:right w:val="none" w:sz="0" w:space="0" w:color="auto"/>
      </w:divBdr>
    </w:div>
    <w:div w:id="1843740624">
      <w:bodyDiv w:val="1"/>
      <w:marLeft w:val="0"/>
      <w:marRight w:val="0"/>
      <w:marTop w:val="0"/>
      <w:marBottom w:val="0"/>
      <w:divBdr>
        <w:top w:val="none" w:sz="0" w:space="0" w:color="auto"/>
        <w:left w:val="none" w:sz="0" w:space="0" w:color="auto"/>
        <w:bottom w:val="none" w:sz="0" w:space="0" w:color="auto"/>
        <w:right w:val="none" w:sz="0" w:space="0" w:color="auto"/>
      </w:divBdr>
    </w:div>
    <w:div w:id="1851751620">
      <w:bodyDiv w:val="1"/>
      <w:marLeft w:val="0"/>
      <w:marRight w:val="0"/>
      <w:marTop w:val="0"/>
      <w:marBottom w:val="0"/>
      <w:divBdr>
        <w:top w:val="none" w:sz="0" w:space="0" w:color="auto"/>
        <w:left w:val="none" w:sz="0" w:space="0" w:color="auto"/>
        <w:bottom w:val="none" w:sz="0" w:space="0" w:color="auto"/>
        <w:right w:val="none" w:sz="0" w:space="0" w:color="auto"/>
      </w:divBdr>
      <w:divsChild>
        <w:div w:id="1994988278">
          <w:marLeft w:val="0"/>
          <w:marRight w:val="0"/>
          <w:marTop w:val="0"/>
          <w:marBottom w:val="0"/>
          <w:divBdr>
            <w:top w:val="none" w:sz="0" w:space="0" w:color="auto"/>
            <w:left w:val="none" w:sz="0" w:space="0" w:color="auto"/>
            <w:bottom w:val="none" w:sz="0" w:space="0" w:color="auto"/>
            <w:right w:val="none" w:sz="0" w:space="0" w:color="auto"/>
          </w:divBdr>
        </w:div>
        <w:div w:id="1428697534">
          <w:marLeft w:val="0"/>
          <w:marRight w:val="0"/>
          <w:marTop w:val="0"/>
          <w:marBottom w:val="0"/>
          <w:divBdr>
            <w:top w:val="none" w:sz="0" w:space="0" w:color="auto"/>
            <w:left w:val="none" w:sz="0" w:space="0" w:color="auto"/>
            <w:bottom w:val="none" w:sz="0" w:space="0" w:color="auto"/>
            <w:right w:val="none" w:sz="0" w:space="0" w:color="auto"/>
          </w:divBdr>
        </w:div>
        <w:div w:id="2039698344">
          <w:marLeft w:val="0"/>
          <w:marRight w:val="0"/>
          <w:marTop w:val="0"/>
          <w:marBottom w:val="0"/>
          <w:divBdr>
            <w:top w:val="none" w:sz="0" w:space="0" w:color="auto"/>
            <w:left w:val="none" w:sz="0" w:space="0" w:color="auto"/>
            <w:bottom w:val="none" w:sz="0" w:space="0" w:color="auto"/>
            <w:right w:val="none" w:sz="0" w:space="0" w:color="auto"/>
          </w:divBdr>
        </w:div>
      </w:divsChild>
    </w:div>
    <w:div w:id="1853181642">
      <w:bodyDiv w:val="1"/>
      <w:marLeft w:val="0"/>
      <w:marRight w:val="0"/>
      <w:marTop w:val="0"/>
      <w:marBottom w:val="0"/>
      <w:divBdr>
        <w:top w:val="none" w:sz="0" w:space="0" w:color="auto"/>
        <w:left w:val="none" w:sz="0" w:space="0" w:color="auto"/>
        <w:bottom w:val="none" w:sz="0" w:space="0" w:color="auto"/>
        <w:right w:val="none" w:sz="0" w:space="0" w:color="auto"/>
      </w:divBdr>
    </w:div>
    <w:div w:id="1854102042">
      <w:bodyDiv w:val="1"/>
      <w:marLeft w:val="0"/>
      <w:marRight w:val="0"/>
      <w:marTop w:val="0"/>
      <w:marBottom w:val="0"/>
      <w:divBdr>
        <w:top w:val="none" w:sz="0" w:space="0" w:color="auto"/>
        <w:left w:val="none" w:sz="0" w:space="0" w:color="auto"/>
        <w:bottom w:val="none" w:sz="0" w:space="0" w:color="auto"/>
        <w:right w:val="none" w:sz="0" w:space="0" w:color="auto"/>
      </w:divBdr>
    </w:div>
    <w:div w:id="1866212180">
      <w:bodyDiv w:val="1"/>
      <w:marLeft w:val="0"/>
      <w:marRight w:val="0"/>
      <w:marTop w:val="0"/>
      <w:marBottom w:val="0"/>
      <w:divBdr>
        <w:top w:val="none" w:sz="0" w:space="0" w:color="auto"/>
        <w:left w:val="none" w:sz="0" w:space="0" w:color="auto"/>
        <w:bottom w:val="none" w:sz="0" w:space="0" w:color="auto"/>
        <w:right w:val="none" w:sz="0" w:space="0" w:color="auto"/>
      </w:divBdr>
    </w:div>
    <w:div w:id="1872645397">
      <w:bodyDiv w:val="1"/>
      <w:marLeft w:val="0"/>
      <w:marRight w:val="0"/>
      <w:marTop w:val="0"/>
      <w:marBottom w:val="0"/>
      <w:divBdr>
        <w:top w:val="none" w:sz="0" w:space="0" w:color="auto"/>
        <w:left w:val="none" w:sz="0" w:space="0" w:color="auto"/>
        <w:bottom w:val="none" w:sz="0" w:space="0" w:color="auto"/>
        <w:right w:val="none" w:sz="0" w:space="0" w:color="auto"/>
      </w:divBdr>
    </w:div>
    <w:div w:id="1876194503">
      <w:bodyDiv w:val="1"/>
      <w:marLeft w:val="0"/>
      <w:marRight w:val="0"/>
      <w:marTop w:val="0"/>
      <w:marBottom w:val="0"/>
      <w:divBdr>
        <w:top w:val="none" w:sz="0" w:space="0" w:color="auto"/>
        <w:left w:val="none" w:sz="0" w:space="0" w:color="auto"/>
        <w:bottom w:val="none" w:sz="0" w:space="0" w:color="auto"/>
        <w:right w:val="none" w:sz="0" w:space="0" w:color="auto"/>
      </w:divBdr>
    </w:div>
    <w:div w:id="1879078255">
      <w:bodyDiv w:val="1"/>
      <w:marLeft w:val="0"/>
      <w:marRight w:val="0"/>
      <w:marTop w:val="0"/>
      <w:marBottom w:val="0"/>
      <w:divBdr>
        <w:top w:val="none" w:sz="0" w:space="0" w:color="auto"/>
        <w:left w:val="none" w:sz="0" w:space="0" w:color="auto"/>
        <w:bottom w:val="none" w:sz="0" w:space="0" w:color="auto"/>
        <w:right w:val="none" w:sz="0" w:space="0" w:color="auto"/>
      </w:divBdr>
    </w:div>
    <w:div w:id="1886871052">
      <w:bodyDiv w:val="1"/>
      <w:marLeft w:val="0"/>
      <w:marRight w:val="0"/>
      <w:marTop w:val="0"/>
      <w:marBottom w:val="0"/>
      <w:divBdr>
        <w:top w:val="none" w:sz="0" w:space="0" w:color="auto"/>
        <w:left w:val="none" w:sz="0" w:space="0" w:color="auto"/>
        <w:bottom w:val="none" w:sz="0" w:space="0" w:color="auto"/>
        <w:right w:val="none" w:sz="0" w:space="0" w:color="auto"/>
      </w:divBdr>
    </w:div>
    <w:div w:id="1891303519">
      <w:bodyDiv w:val="1"/>
      <w:marLeft w:val="0"/>
      <w:marRight w:val="0"/>
      <w:marTop w:val="0"/>
      <w:marBottom w:val="0"/>
      <w:divBdr>
        <w:top w:val="none" w:sz="0" w:space="0" w:color="auto"/>
        <w:left w:val="none" w:sz="0" w:space="0" w:color="auto"/>
        <w:bottom w:val="none" w:sz="0" w:space="0" w:color="auto"/>
        <w:right w:val="none" w:sz="0" w:space="0" w:color="auto"/>
      </w:divBdr>
    </w:div>
    <w:div w:id="1892426097">
      <w:bodyDiv w:val="1"/>
      <w:marLeft w:val="0"/>
      <w:marRight w:val="0"/>
      <w:marTop w:val="0"/>
      <w:marBottom w:val="0"/>
      <w:divBdr>
        <w:top w:val="none" w:sz="0" w:space="0" w:color="auto"/>
        <w:left w:val="none" w:sz="0" w:space="0" w:color="auto"/>
        <w:bottom w:val="none" w:sz="0" w:space="0" w:color="auto"/>
        <w:right w:val="none" w:sz="0" w:space="0" w:color="auto"/>
      </w:divBdr>
    </w:div>
    <w:div w:id="1892575912">
      <w:bodyDiv w:val="1"/>
      <w:marLeft w:val="0"/>
      <w:marRight w:val="0"/>
      <w:marTop w:val="0"/>
      <w:marBottom w:val="0"/>
      <w:divBdr>
        <w:top w:val="none" w:sz="0" w:space="0" w:color="auto"/>
        <w:left w:val="none" w:sz="0" w:space="0" w:color="auto"/>
        <w:bottom w:val="none" w:sz="0" w:space="0" w:color="auto"/>
        <w:right w:val="none" w:sz="0" w:space="0" w:color="auto"/>
      </w:divBdr>
    </w:div>
    <w:div w:id="1898201204">
      <w:bodyDiv w:val="1"/>
      <w:marLeft w:val="0"/>
      <w:marRight w:val="0"/>
      <w:marTop w:val="0"/>
      <w:marBottom w:val="0"/>
      <w:divBdr>
        <w:top w:val="none" w:sz="0" w:space="0" w:color="auto"/>
        <w:left w:val="none" w:sz="0" w:space="0" w:color="auto"/>
        <w:bottom w:val="none" w:sz="0" w:space="0" w:color="auto"/>
        <w:right w:val="none" w:sz="0" w:space="0" w:color="auto"/>
      </w:divBdr>
    </w:div>
    <w:div w:id="1900630764">
      <w:bodyDiv w:val="1"/>
      <w:marLeft w:val="0"/>
      <w:marRight w:val="0"/>
      <w:marTop w:val="0"/>
      <w:marBottom w:val="0"/>
      <w:divBdr>
        <w:top w:val="none" w:sz="0" w:space="0" w:color="auto"/>
        <w:left w:val="none" w:sz="0" w:space="0" w:color="auto"/>
        <w:bottom w:val="none" w:sz="0" w:space="0" w:color="auto"/>
        <w:right w:val="none" w:sz="0" w:space="0" w:color="auto"/>
      </w:divBdr>
    </w:div>
    <w:div w:id="1904023563">
      <w:bodyDiv w:val="1"/>
      <w:marLeft w:val="0"/>
      <w:marRight w:val="0"/>
      <w:marTop w:val="0"/>
      <w:marBottom w:val="0"/>
      <w:divBdr>
        <w:top w:val="none" w:sz="0" w:space="0" w:color="auto"/>
        <w:left w:val="none" w:sz="0" w:space="0" w:color="auto"/>
        <w:bottom w:val="none" w:sz="0" w:space="0" w:color="auto"/>
        <w:right w:val="none" w:sz="0" w:space="0" w:color="auto"/>
      </w:divBdr>
    </w:div>
    <w:div w:id="1916043117">
      <w:bodyDiv w:val="1"/>
      <w:marLeft w:val="0"/>
      <w:marRight w:val="0"/>
      <w:marTop w:val="0"/>
      <w:marBottom w:val="0"/>
      <w:divBdr>
        <w:top w:val="none" w:sz="0" w:space="0" w:color="auto"/>
        <w:left w:val="none" w:sz="0" w:space="0" w:color="auto"/>
        <w:bottom w:val="none" w:sz="0" w:space="0" w:color="auto"/>
        <w:right w:val="none" w:sz="0" w:space="0" w:color="auto"/>
      </w:divBdr>
    </w:div>
    <w:div w:id="1923831683">
      <w:bodyDiv w:val="1"/>
      <w:marLeft w:val="0"/>
      <w:marRight w:val="0"/>
      <w:marTop w:val="0"/>
      <w:marBottom w:val="0"/>
      <w:divBdr>
        <w:top w:val="none" w:sz="0" w:space="0" w:color="auto"/>
        <w:left w:val="none" w:sz="0" w:space="0" w:color="auto"/>
        <w:bottom w:val="none" w:sz="0" w:space="0" w:color="auto"/>
        <w:right w:val="none" w:sz="0" w:space="0" w:color="auto"/>
      </w:divBdr>
    </w:div>
    <w:div w:id="1935480702">
      <w:bodyDiv w:val="1"/>
      <w:marLeft w:val="0"/>
      <w:marRight w:val="0"/>
      <w:marTop w:val="0"/>
      <w:marBottom w:val="0"/>
      <w:divBdr>
        <w:top w:val="none" w:sz="0" w:space="0" w:color="auto"/>
        <w:left w:val="none" w:sz="0" w:space="0" w:color="auto"/>
        <w:bottom w:val="none" w:sz="0" w:space="0" w:color="auto"/>
        <w:right w:val="none" w:sz="0" w:space="0" w:color="auto"/>
      </w:divBdr>
    </w:div>
    <w:div w:id="1937249889">
      <w:bodyDiv w:val="1"/>
      <w:marLeft w:val="0"/>
      <w:marRight w:val="0"/>
      <w:marTop w:val="0"/>
      <w:marBottom w:val="0"/>
      <w:divBdr>
        <w:top w:val="none" w:sz="0" w:space="0" w:color="auto"/>
        <w:left w:val="none" w:sz="0" w:space="0" w:color="auto"/>
        <w:bottom w:val="none" w:sz="0" w:space="0" w:color="auto"/>
        <w:right w:val="none" w:sz="0" w:space="0" w:color="auto"/>
      </w:divBdr>
    </w:div>
    <w:div w:id="1937866216">
      <w:bodyDiv w:val="1"/>
      <w:marLeft w:val="0"/>
      <w:marRight w:val="0"/>
      <w:marTop w:val="0"/>
      <w:marBottom w:val="0"/>
      <w:divBdr>
        <w:top w:val="none" w:sz="0" w:space="0" w:color="auto"/>
        <w:left w:val="none" w:sz="0" w:space="0" w:color="auto"/>
        <w:bottom w:val="none" w:sz="0" w:space="0" w:color="auto"/>
        <w:right w:val="none" w:sz="0" w:space="0" w:color="auto"/>
      </w:divBdr>
    </w:div>
    <w:div w:id="1942488688">
      <w:bodyDiv w:val="1"/>
      <w:marLeft w:val="0"/>
      <w:marRight w:val="0"/>
      <w:marTop w:val="0"/>
      <w:marBottom w:val="0"/>
      <w:divBdr>
        <w:top w:val="none" w:sz="0" w:space="0" w:color="auto"/>
        <w:left w:val="none" w:sz="0" w:space="0" w:color="auto"/>
        <w:bottom w:val="none" w:sz="0" w:space="0" w:color="auto"/>
        <w:right w:val="none" w:sz="0" w:space="0" w:color="auto"/>
      </w:divBdr>
    </w:div>
    <w:div w:id="1942955860">
      <w:bodyDiv w:val="1"/>
      <w:marLeft w:val="0"/>
      <w:marRight w:val="0"/>
      <w:marTop w:val="0"/>
      <w:marBottom w:val="0"/>
      <w:divBdr>
        <w:top w:val="none" w:sz="0" w:space="0" w:color="auto"/>
        <w:left w:val="none" w:sz="0" w:space="0" w:color="auto"/>
        <w:bottom w:val="none" w:sz="0" w:space="0" w:color="auto"/>
        <w:right w:val="none" w:sz="0" w:space="0" w:color="auto"/>
      </w:divBdr>
    </w:div>
    <w:div w:id="1955405846">
      <w:bodyDiv w:val="1"/>
      <w:marLeft w:val="0"/>
      <w:marRight w:val="0"/>
      <w:marTop w:val="0"/>
      <w:marBottom w:val="0"/>
      <w:divBdr>
        <w:top w:val="none" w:sz="0" w:space="0" w:color="auto"/>
        <w:left w:val="none" w:sz="0" w:space="0" w:color="auto"/>
        <w:bottom w:val="none" w:sz="0" w:space="0" w:color="auto"/>
        <w:right w:val="none" w:sz="0" w:space="0" w:color="auto"/>
      </w:divBdr>
    </w:div>
    <w:div w:id="1955938423">
      <w:bodyDiv w:val="1"/>
      <w:marLeft w:val="0"/>
      <w:marRight w:val="0"/>
      <w:marTop w:val="0"/>
      <w:marBottom w:val="0"/>
      <w:divBdr>
        <w:top w:val="none" w:sz="0" w:space="0" w:color="auto"/>
        <w:left w:val="none" w:sz="0" w:space="0" w:color="auto"/>
        <w:bottom w:val="none" w:sz="0" w:space="0" w:color="auto"/>
        <w:right w:val="none" w:sz="0" w:space="0" w:color="auto"/>
      </w:divBdr>
    </w:div>
    <w:div w:id="1958750559">
      <w:bodyDiv w:val="1"/>
      <w:marLeft w:val="0"/>
      <w:marRight w:val="0"/>
      <w:marTop w:val="0"/>
      <w:marBottom w:val="0"/>
      <w:divBdr>
        <w:top w:val="none" w:sz="0" w:space="0" w:color="auto"/>
        <w:left w:val="none" w:sz="0" w:space="0" w:color="auto"/>
        <w:bottom w:val="none" w:sz="0" w:space="0" w:color="auto"/>
        <w:right w:val="none" w:sz="0" w:space="0" w:color="auto"/>
      </w:divBdr>
    </w:div>
    <w:div w:id="1959027343">
      <w:bodyDiv w:val="1"/>
      <w:marLeft w:val="0"/>
      <w:marRight w:val="0"/>
      <w:marTop w:val="0"/>
      <w:marBottom w:val="0"/>
      <w:divBdr>
        <w:top w:val="none" w:sz="0" w:space="0" w:color="auto"/>
        <w:left w:val="none" w:sz="0" w:space="0" w:color="auto"/>
        <w:bottom w:val="none" w:sz="0" w:space="0" w:color="auto"/>
        <w:right w:val="none" w:sz="0" w:space="0" w:color="auto"/>
      </w:divBdr>
    </w:div>
    <w:div w:id="1967004029">
      <w:bodyDiv w:val="1"/>
      <w:marLeft w:val="0"/>
      <w:marRight w:val="0"/>
      <w:marTop w:val="0"/>
      <w:marBottom w:val="0"/>
      <w:divBdr>
        <w:top w:val="none" w:sz="0" w:space="0" w:color="auto"/>
        <w:left w:val="none" w:sz="0" w:space="0" w:color="auto"/>
        <w:bottom w:val="none" w:sz="0" w:space="0" w:color="auto"/>
        <w:right w:val="none" w:sz="0" w:space="0" w:color="auto"/>
      </w:divBdr>
    </w:div>
    <w:div w:id="1973097820">
      <w:bodyDiv w:val="1"/>
      <w:marLeft w:val="0"/>
      <w:marRight w:val="0"/>
      <w:marTop w:val="0"/>
      <w:marBottom w:val="0"/>
      <w:divBdr>
        <w:top w:val="none" w:sz="0" w:space="0" w:color="auto"/>
        <w:left w:val="none" w:sz="0" w:space="0" w:color="auto"/>
        <w:bottom w:val="none" w:sz="0" w:space="0" w:color="auto"/>
        <w:right w:val="none" w:sz="0" w:space="0" w:color="auto"/>
      </w:divBdr>
    </w:div>
    <w:div w:id="1978143823">
      <w:bodyDiv w:val="1"/>
      <w:marLeft w:val="0"/>
      <w:marRight w:val="0"/>
      <w:marTop w:val="0"/>
      <w:marBottom w:val="0"/>
      <w:divBdr>
        <w:top w:val="none" w:sz="0" w:space="0" w:color="auto"/>
        <w:left w:val="none" w:sz="0" w:space="0" w:color="auto"/>
        <w:bottom w:val="none" w:sz="0" w:space="0" w:color="auto"/>
        <w:right w:val="none" w:sz="0" w:space="0" w:color="auto"/>
      </w:divBdr>
    </w:div>
    <w:div w:id="1979608189">
      <w:bodyDiv w:val="1"/>
      <w:marLeft w:val="0"/>
      <w:marRight w:val="0"/>
      <w:marTop w:val="0"/>
      <w:marBottom w:val="0"/>
      <w:divBdr>
        <w:top w:val="none" w:sz="0" w:space="0" w:color="auto"/>
        <w:left w:val="none" w:sz="0" w:space="0" w:color="auto"/>
        <w:bottom w:val="none" w:sz="0" w:space="0" w:color="auto"/>
        <w:right w:val="none" w:sz="0" w:space="0" w:color="auto"/>
      </w:divBdr>
    </w:div>
    <w:div w:id="1979921139">
      <w:bodyDiv w:val="1"/>
      <w:marLeft w:val="0"/>
      <w:marRight w:val="0"/>
      <w:marTop w:val="0"/>
      <w:marBottom w:val="0"/>
      <w:divBdr>
        <w:top w:val="none" w:sz="0" w:space="0" w:color="auto"/>
        <w:left w:val="none" w:sz="0" w:space="0" w:color="auto"/>
        <w:bottom w:val="none" w:sz="0" w:space="0" w:color="auto"/>
        <w:right w:val="none" w:sz="0" w:space="0" w:color="auto"/>
      </w:divBdr>
    </w:div>
    <w:div w:id="1980181309">
      <w:bodyDiv w:val="1"/>
      <w:marLeft w:val="0"/>
      <w:marRight w:val="0"/>
      <w:marTop w:val="0"/>
      <w:marBottom w:val="0"/>
      <w:divBdr>
        <w:top w:val="none" w:sz="0" w:space="0" w:color="auto"/>
        <w:left w:val="none" w:sz="0" w:space="0" w:color="auto"/>
        <w:bottom w:val="none" w:sz="0" w:space="0" w:color="auto"/>
        <w:right w:val="none" w:sz="0" w:space="0" w:color="auto"/>
      </w:divBdr>
    </w:div>
    <w:div w:id="1985812731">
      <w:bodyDiv w:val="1"/>
      <w:marLeft w:val="0"/>
      <w:marRight w:val="0"/>
      <w:marTop w:val="0"/>
      <w:marBottom w:val="0"/>
      <w:divBdr>
        <w:top w:val="none" w:sz="0" w:space="0" w:color="auto"/>
        <w:left w:val="none" w:sz="0" w:space="0" w:color="auto"/>
        <w:bottom w:val="none" w:sz="0" w:space="0" w:color="auto"/>
        <w:right w:val="none" w:sz="0" w:space="0" w:color="auto"/>
      </w:divBdr>
    </w:div>
    <w:div w:id="1988168101">
      <w:bodyDiv w:val="1"/>
      <w:marLeft w:val="0"/>
      <w:marRight w:val="0"/>
      <w:marTop w:val="0"/>
      <w:marBottom w:val="0"/>
      <w:divBdr>
        <w:top w:val="none" w:sz="0" w:space="0" w:color="auto"/>
        <w:left w:val="none" w:sz="0" w:space="0" w:color="auto"/>
        <w:bottom w:val="none" w:sz="0" w:space="0" w:color="auto"/>
        <w:right w:val="none" w:sz="0" w:space="0" w:color="auto"/>
      </w:divBdr>
    </w:div>
    <w:div w:id="1988781195">
      <w:bodyDiv w:val="1"/>
      <w:marLeft w:val="0"/>
      <w:marRight w:val="0"/>
      <w:marTop w:val="0"/>
      <w:marBottom w:val="0"/>
      <w:divBdr>
        <w:top w:val="none" w:sz="0" w:space="0" w:color="auto"/>
        <w:left w:val="none" w:sz="0" w:space="0" w:color="auto"/>
        <w:bottom w:val="none" w:sz="0" w:space="0" w:color="auto"/>
        <w:right w:val="none" w:sz="0" w:space="0" w:color="auto"/>
      </w:divBdr>
    </w:div>
    <w:div w:id="2000038800">
      <w:bodyDiv w:val="1"/>
      <w:marLeft w:val="0"/>
      <w:marRight w:val="0"/>
      <w:marTop w:val="0"/>
      <w:marBottom w:val="0"/>
      <w:divBdr>
        <w:top w:val="none" w:sz="0" w:space="0" w:color="auto"/>
        <w:left w:val="none" w:sz="0" w:space="0" w:color="auto"/>
        <w:bottom w:val="none" w:sz="0" w:space="0" w:color="auto"/>
        <w:right w:val="none" w:sz="0" w:space="0" w:color="auto"/>
      </w:divBdr>
    </w:div>
    <w:div w:id="2003502140">
      <w:bodyDiv w:val="1"/>
      <w:marLeft w:val="0"/>
      <w:marRight w:val="0"/>
      <w:marTop w:val="0"/>
      <w:marBottom w:val="0"/>
      <w:divBdr>
        <w:top w:val="none" w:sz="0" w:space="0" w:color="auto"/>
        <w:left w:val="none" w:sz="0" w:space="0" w:color="auto"/>
        <w:bottom w:val="none" w:sz="0" w:space="0" w:color="auto"/>
        <w:right w:val="none" w:sz="0" w:space="0" w:color="auto"/>
      </w:divBdr>
    </w:div>
    <w:div w:id="2005433478">
      <w:bodyDiv w:val="1"/>
      <w:marLeft w:val="0"/>
      <w:marRight w:val="0"/>
      <w:marTop w:val="0"/>
      <w:marBottom w:val="0"/>
      <w:divBdr>
        <w:top w:val="none" w:sz="0" w:space="0" w:color="auto"/>
        <w:left w:val="none" w:sz="0" w:space="0" w:color="auto"/>
        <w:bottom w:val="none" w:sz="0" w:space="0" w:color="auto"/>
        <w:right w:val="none" w:sz="0" w:space="0" w:color="auto"/>
      </w:divBdr>
    </w:div>
    <w:div w:id="2006351490">
      <w:bodyDiv w:val="1"/>
      <w:marLeft w:val="0"/>
      <w:marRight w:val="0"/>
      <w:marTop w:val="0"/>
      <w:marBottom w:val="0"/>
      <w:divBdr>
        <w:top w:val="none" w:sz="0" w:space="0" w:color="auto"/>
        <w:left w:val="none" w:sz="0" w:space="0" w:color="auto"/>
        <w:bottom w:val="none" w:sz="0" w:space="0" w:color="auto"/>
        <w:right w:val="none" w:sz="0" w:space="0" w:color="auto"/>
      </w:divBdr>
    </w:div>
    <w:div w:id="2007777521">
      <w:bodyDiv w:val="1"/>
      <w:marLeft w:val="0"/>
      <w:marRight w:val="0"/>
      <w:marTop w:val="0"/>
      <w:marBottom w:val="0"/>
      <w:divBdr>
        <w:top w:val="none" w:sz="0" w:space="0" w:color="auto"/>
        <w:left w:val="none" w:sz="0" w:space="0" w:color="auto"/>
        <w:bottom w:val="none" w:sz="0" w:space="0" w:color="auto"/>
        <w:right w:val="none" w:sz="0" w:space="0" w:color="auto"/>
      </w:divBdr>
      <w:divsChild>
        <w:div w:id="548687475">
          <w:marLeft w:val="0"/>
          <w:marRight w:val="0"/>
          <w:marTop w:val="0"/>
          <w:marBottom w:val="0"/>
          <w:divBdr>
            <w:top w:val="none" w:sz="0" w:space="0" w:color="auto"/>
            <w:left w:val="none" w:sz="0" w:space="0" w:color="auto"/>
            <w:bottom w:val="none" w:sz="0" w:space="0" w:color="auto"/>
            <w:right w:val="none" w:sz="0" w:space="0" w:color="auto"/>
          </w:divBdr>
        </w:div>
        <w:div w:id="645740170">
          <w:marLeft w:val="0"/>
          <w:marRight w:val="0"/>
          <w:marTop w:val="0"/>
          <w:marBottom w:val="0"/>
          <w:divBdr>
            <w:top w:val="none" w:sz="0" w:space="0" w:color="auto"/>
            <w:left w:val="none" w:sz="0" w:space="0" w:color="auto"/>
            <w:bottom w:val="none" w:sz="0" w:space="0" w:color="auto"/>
            <w:right w:val="none" w:sz="0" w:space="0" w:color="auto"/>
          </w:divBdr>
        </w:div>
        <w:div w:id="1143236795">
          <w:marLeft w:val="0"/>
          <w:marRight w:val="0"/>
          <w:marTop w:val="0"/>
          <w:marBottom w:val="0"/>
          <w:divBdr>
            <w:top w:val="none" w:sz="0" w:space="0" w:color="auto"/>
            <w:left w:val="none" w:sz="0" w:space="0" w:color="auto"/>
            <w:bottom w:val="none" w:sz="0" w:space="0" w:color="auto"/>
            <w:right w:val="none" w:sz="0" w:space="0" w:color="auto"/>
          </w:divBdr>
        </w:div>
      </w:divsChild>
    </w:div>
    <w:div w:id="2013363773">
      <w:bodyDiv w:val="1"/>
      <w:marLeft w:val="0"/>
      <w:marRight w:val="0"/>
      <w:marTop w:val="0"/>
      <w:marBottom w:val="0"/>
      <w:divBdr>
        <w:top w:val="none" w:sz="0" w:space="0" w:color="auto"/>
        <w:left w:val="none" w:sz="0" w:space="0" w:color="auto"/>
        <w:bottom w:val="none" w:sz="0" w:space="0" w:color="auto"/>
        <w:right w:val="none" w:sz="0" w:space="0" w:color="auto"/>
      </w:divBdr>
    </w:div>
    <w:div w:id="2013870628">
      <w:bodyDiv w:val="1"/>
      <w:marLeft w:val="0"/>
      <w:marRight w:val="0"/>
      <w:marTop w:val="0"/>
      <w:marBottom w:val="0"/>
      <w:divBdr>
        <w:top w:val="none" w:sz="0" w:space="0" w:color="auto"/>
        <w:left w:val="none" w:sz="0" w:space="0" w:color="auto"/>
        <w:bottom w:val="none" w:sz="0" w:space="0" w:color="auto"/>
        <w:right w:val="none" w:sz="0" w:space="0" w:color="auto"/>
      </w:divBdr>
    </w:div>
    <w:div w:id="2016104323">
      <w:bodyDiv w:val="1"/>
      <w:marLeft w:val="0"/>
      <w:marRight w:val="0"/>
      <w:marTop w:val="0"/>
      <w:marBottom w:val="0"/>
      <w:divBdr>
        <w:top w:val="none" w:sz="0" w:space="0" w:color="auto"/>
        <w:left w:val="none" w:sz="0" w:space="0" w:color="auto"/>
        <w:bottom w:val="none" w:sz="0" w:space="0" w:color="auto"/>
        <w:right w:val="none" w:sz="0" w:space="0" w:color="auto"/>
      </w:divBdr>
    </w:div>
    <w:div w:id="2035424092">
      <w:bodyDiv w:val="1"/>
      <w:marLeft w:val="0"/>
      <w:marRight w:val="0"/>
      <w:marTop w:val="0"/>
      <w:marBottom w:val="0"/>
      <w:divBdr>
        <w:top w:val="none" w:sz="0" w:space="0" w:color="auto"/>
        <w:left w:val="none" w:sz="0" w:space="0" w:color="auto"/>
        <w:bottom w:val="none" w:sz="0" w:space="0" w:color="auto"/>
        <w:right w:val="none" w:sz="0" w:space="0" w:color="auto"/>
      </w:divBdr>
    </w:div>
    <w:div w:id="2037194070">
      <w:bodyDiv w:val="1"/>
      <w:marLeft w:val="0"/>
      <w:marRight w:val="0"/>
      <w:marTop w:val="0"/>
      <w:marBottom w:val="0"/>
      <w:divBdr>
        <w:top w:val="none" w:sz="0" w:space="0" w:color="auto"/>
        <w:left w:val="none" w:sz="0" w:space="0" w:color="auto"/>
        <w:bottom w:val="none" w:sz="0" w:space="0" w:color="auto"/>
        <w:right w:val="none" w:sz="0" w:space="0" w:color="auto"/>
      </w:divBdr>
    </w:div>
    <w:div w:id="2037734743">
      <w:bodyDiv w:val="1"/>
      <w:marLeft w:val="0"/>
      <w:marRight w:val="0"/>
      <w:marTop w:val="0"/>
      <w:marBottom w:val="0"/>
      <w:divBdr>
        <w:top w:val="none" w:sz="0" w:space="0" w:color="auto"/>
        <w:left w:val="none" w:sz="0" w:space="0" w:color="auto"/>
        <w:bottom w:val="none" w:sz="0" w:space="0" w:color="auto"/>
        <w:right w:val="none" w:sz="0" w:space="0" w:color="auto"/>
      </w:divBdr>
    </w:div>
    <w:div w:id="2042852219">
      <w:bodyDiv w:val="1"/>
      <w:marLeft w:val="0"/>
      <w:marRight w:val="0"/>
      <w:marTop w:val="0"/>
      <w:marBottom w:val="0"/>
      <w:divBdr>
        <w:top w:val="none" w:sz="0" w:space="0" w:color="auto"/>
        <w:left w:val="none" w:sz="0" w:space="0" w:color="auto"/>
        <w:bottom w:val="none" w:sz="0" w:space="0" w:color="auto"/>
        <w:right w:val="none" w:sz="0" w:space="0" w:color="auto"/>
      </w:divBdr>
    </w:div>
    <w:div w:id="2043439205">
      <w:bodyDiv w:val="1"/>
      <w:marLeft w:val="0"/>
      <w:marRight w:val="0"/>
      <w:marTop w:val="0"/>
      <w:marBottom w:val="0"/>
      <w:divBdr>
        <w:top w:val="none" w:sz="0" w:space="0" w:color="auto"/>
        <w:left w:val="none" w:sz="0" w:space="0" w:color="auto"/>
        <w:bottom w:val="none" w:sz="0" w:space="0" w:color="auto"/>
        <w:right w:val="none" w:sz="0" w:space="0" w:color="auto"/>
      </w:divBdr>
    </w:div>
    <w:div w:id="2045905648">
      <w:bodyDiv w:val="1"/>
      <w:marLeft w:val="0"/>
      <w:marRight w:val="0"/>
      <w:marTop w:val="0"/>
      <w:marBottom w:val="0"/>
      <w:divBdr>
        <w:top w:val="none" w:sz="0" w:space="0" w:color="auto"/>
        <w:left w:val="none" w:sz="0" w:space="0" w:color="auto"/>
        <w:bottom w:val="none" w:sz="0" w:space="0" w:color="auto"/>
        <w:right w:val="none" w:sz="0" w:space="0" w:color="auto"/>
      </w:divBdr>
    </w:div>
    <w:div w:id="2047410231">
      <w:bodyDiv w:val="1"/>
      <w:marLeft w:val="0"/>
      <w:marRight w:val="0"/>
      <w:marTop w:val="0"/>
      <w:marBottom w:val="0"/>
      <w:divBdr>
        <w:top w:val="none" w:sz="0" w:space="0" w:color="auto"/>
        <w:left w:val="none" w:sz="0" w:space="0" w:color="auto"/>
        <w:bottom w:val="none" w:sz="0" w:space="0" w:color="auto"/>
        <w:right w:val="none" w:sz="0" w:space="0" w:color="auto"/>
      </w:divBdr>
    </w:div>
    <w:div w:id="2047558296">
      <w:bodyDiv w:val="1"/>
      <w:marLeft w:val="0"/>
      <w:marRight w:val="0"/>
      <w:marTop w:val="0"/>
      <w:marBottom w:val="0"/>
      <w:divBdr>
        <w:top w:val="none" w:sz="0" w:space="0" w:color="auto"/>
        <w:left w:val="none" w:sz="0" w:space="0" w:color="auto"/>
        <w:bottom w:val="none" w:sz="0" w:space="0" w:color="auto"/>
        <w:right w:val="none" w:sz="0" w:space="0" w:color="auto"/>
      </w:divBdr>
    </w:div>
    <w:div w:id="2047637916">
      <w:bodyDiv w:val="1"/>
      <w:marLeft w:val="0"/>
      <w:marRight w:val="0"/>
      <w:marTop w:val="0"/>
      <w:marBottom w:val="0"/>
      <w:divBdr>
        <w:top w:val="none" w:sz="0" w:space="0" w:color="auto"/>
        <w:left w:val="none" w:sz="0" w:space="0" w:color="auto"/>
        <w:bottom w:val="none" w:sz="0" w:space="0" w:color="auto"/>
        <w:right w:val="none" w:sz="0" w:space="0" w:color="auto"/>
      </w:divBdr>
    </w:div>
    <w:div w:id="2048483069">
      <w:bodyDiv w:val="1"/>
      <w:marLeft w:val="0"/>
      <w:marRight w:val="0"/>
      <w:marTop w:val="0"/>
      <w:marBottom w:val="0"/>
      <w:divBdr>
        <w:top w:val="none" w:sz="0" w:space="0" w:color="auto"/>
        <w:left w:val="none" w:sz="0" w:space="0" w:color="auto"/>
        <w:bottom w:val="none" w:sz="0" w:space="0" w:color="auto"/>
        <w:right w:val="none" w:sz="0" w:space="0" w:color="auto"/>
      </w:divBdr>
    </w:div>
    <w:div w:id="2049644831">
      <w:bodyDiv w:val="1"/>
      <w:marLeft w:val="0"/>
      <w:marRight w:val="0"/>
      <w:marTop w:val="0"/>
      <w:marBottom w:val="0"/>
      <w:divBdr>
        <w:top w:val="none" w:sz="0" w:space="0" w:color="auto"/>
        <w:left w:val="none" w:sz="0" w:space="0" w:color="auto"/>
        <w:bottom w:val="none" w:sz="0" w:space="0" w:color="auto"/>
        <w:right w:val="none" w:sz="0" w:space="0" w:color="auto"/>
      </w:divBdr>
    </w:div>
    <w:div w:id="2050915656">
      <w:bodyDiv w:val="1"/>
      <w:marLeft w:val="0"/>
      <w:marRight w:val="0"/>
      <w:marTop w:val="0"/>
      <w:marBottom w:val="0"/>
      <w:divBdr>
        <w:top w:val="none" w:sz="0" w:space="0" w:color="auto"/>
        <w:left w:val="none" w:sz="0" w:space="0" w:color="auto"/>
        <w:bottom w:val="none" w:sz="0" w:space="0" w:color="auto"/>
        <w:right w:val="none" w:sz="0" w:space="0" w:color="auto"/>
      </w:divBdr>
    </w:div>
    <w:div w:id="2058121961">
      <w:bodyDiv w:val="1"/>
      <w:marLeft w:val="0"/>
      <w:marRight w:val="0"/>
      <w:marTop w:val="0"/>
      <w:marBottom w:val="0"/>
      <w:divBdr>
        <w:top w:val="none" w:sz="0" w:space="0" w:color="auto"/>
        <w:left w:val="none" w:sz="0" w:space="0" w:color="auto"/>
        <w:bottom w:val="none" w:sz="0" w:space="0" w:color="auto"/>
        <w:right w:val="none" w:sz="0" w:space="0" w:color="auto"/>
      </w:divBdr>
    </w:div>
    <w:div w:id="2067798653">
      <w:bodyDiv w:val="1"/>
      <w:marLeft w:val="0"/>
      <w:marRight w:val="0"/>
      <w:marTop w:val="0"/>
      <w:marBottom w:val="0"/>
      <w:divBdr>
        <w:top w:val="none" w:sz="0" w:space="0" w:color="auto"/>
        <w:left w:val="none" w:sz="0" w:space="0" w:color="auto"/>
        <w:bottom w:val="none" w:sz="0" w:space="0" w:color="auto"/>
        <w:right w:val="none" w:sz="0" w:space="0" w:color="auto"/>
      </w:divBdr>
    </w:div>
    <w:div w:id="2070836271">
      <w:bodyDiv w:val="1"/>
      <w:marLeft w:val="0"/>
      <w:marRight w:val="0"/>
      <w:marTop w:val="0"/>
      <w:marBottom w:val="0"/>
      <w:divBdr>
        <w:top w:val="none" w:sz="0" w:space="0" w:color="auto"/>
        <w:left w:val="none" w:sz="0" w:space="0" w:color="auto"/>
        <w:bottom w:val="none" w:sz="0" w:space="0" w:color="auto"/>
        <w:right w:val="none" w:sz="0" w:space="0" w:color="auto"/>
      </w:divBdr>
    </w:div>
    <w:div w:id="2077386823">
      <w:bodyDiv w:val="1"/>
      <w:marLeft w:val="0"/>
      <w:marRight w:val="0"/>
      <w:marTop w:val="0"/>
      <w:marBottom w:val="0"/>
      <w:divBdr>
        <w:top w:val="none" w:sz="0" w:space="0" w:color="auto"/>
        <w:left w:val="none" w:sz="0" w:space="0" w:color="auto"/>
        <w:bottom w:val="none" w:sz="0" w:space="0" w:color="auto"/>
        <w:right w:val="none" w:sz="0" w:space="0" w:color="auto"/>
      </w:divBdr>
    </w:div>
    <w:div w:id="2080664410">
      <w:bodyDiv w:val="1"/>
      <w:marLeft w:val="0"/>
      <w:marRight w:val="0"/>
      <w:marTop w:val="0"/>
      <w:marBottom w:val="0"/>
      <w:divBdr>
        <w:top w:val="none" w:sz="0" w:space="0" w:color="auto"/>
        <w:left w:val="none" w:sz="0" w:space="0" w:color="auto"/>
        <w:bottom w:val="none" w:sz="0" w:space="0" w:color="auto"/>
        <w:right w:val="none" w:sz="0" w:space="0" w:color="auto"/>
      </w:divBdr>
    </w:div>
    <w:div w:id="2084444711">
      <w:bodyDiv w:val="1"/>
      <w:marLeft w:val="0"/>
      <w:marRight w:val="0"/>
      <w:marTop w:val="0"/>
      <w:marBottom w:val="0"/>
      <w:divBdr>
        <w:top w:val="none" w:sz="0" w:space="0" w:color="auto"/>
        <w:left w:val="none" w:sz="0" w:space="0" w:color="auto"/>
        <w:bottom w:val="none" w:sz="0" w:space="0" w:color="auto"/>
        <w:right w:val="none" w:sz="0" w:space="0" w:color="auto"/>
      </w:divBdr>
    </w:div>
    <w:div w:id="2088653328">
      <w:bodyDiv w:val="1"/>
      <w:marLeft w:val="0"/>
      <w:marRight w:val="0"/>
      <w:marTop w:val="0"/>
      <w:marBottom w:val="0"/>
      <w:divBdr>
        <w:top w:val="none" w:sz="0" w:space="0" w:color="auto"/>
        <w:left w:val="none" w:sz="0" w:space="0" w:color="auto"/>
        <w:bottom w:val="none" w:sz="0" w:space="0" w:color="auto"/>
        <w:right w:val="none" w:sz="0" w:space="0" w:color="auto"/>
      </w:divBdr>
    </w:div>
    <w:div w:id="2089763658">
      <w:bodyDiv w:val="1"/>
      <w:marLeft w:val="0"/>
      <w:marRight w:val="0"/>
      <w:marTop w:val="0"/>
      <w:marBottom w:val="0"/>
      <w:divBdr>
        <w:top w:val="none" w:sz="0" w:space="0" w:color="auto"/>
        <w:left w:val="none" w:sz="0" w:space="0" w:color="auto"/>
        <w:bottom w:val="none" w:sz="0" w:space="0" w:color="auto"/>
        <w:right w:val="none" w:sz="0" w:space="0" w:color="auto"/>
      </w:divBdr>
    </w:div>
    <w:div w:id="2090807572">
      <w:bodyDiv w:val="1"/>
      <w:marLeft w:val="0"/>
      <w:marRight w:val="0"/>
      <w:marTop w:val="0"/>
      <w:marBottom w:val="0"/>
      <w:divBdr>
        <w:top w:val="none" w:sz="0" w:space="0" w:color="auto"/>
        <w:left w:val="none" w:sz="0" w:space="0" w:color="auto"/>
        <w:bottom w:val="none" w:sz="0" w:space="0" w:color="auto"/>
        <w:right w:val="none" w:sz="0" w:space="0" w:color="auto"/>
      </w:divBdr>
    </w:div>
    <w:div w:id="2099211818">
      <w:bodyDiv w:val="1"/>
      <w:marLeft w:val="0"/>
      <w:marRight w:val="0"/>
      <w:marTop w:val="0"/>
      <w:marBottom w:val="0"/>
      <w:divBdr>
        <w:top w:val="none" w:sz="0" w:space="0" w:color="auto"/>
        <w:left w:val="none" w:sz="0" w:space="0" w:color="auto"/>
        <w:bottom w:val="none" w:sz="0" w:space="0" w:color="auto"/>
        <w:right w:val="none" w:sz="0" w:space="0" w:color="auto"/>
      </w:divBdr>
    </w:div>
    <w:div w:id="2107799517">
      <w:bodyDiv w:val="1"/>
      <w:marLeft w:val="0"/>
      <w:marRight w:val="0"/>
      <w:marTop w:val="0"/>
      <w:marBottom w:val="0"/>
      <w:divBdr>
        <w:top w:val="none" w:sz="0" w:space="0" w:color="auto"/>
        <w:left w:val="none" w:sz="0" w:space="0" w:color="auto"/>
        <w:bottom w:val="none" w:sz="0" w:space="0" w:color="auto"/>
        <w:right w:val="none" w:sz="0" w:space="0" w:color="auto"/>
      </w:divBdr>
    </w:div>
    <w:div w:id="2109615858">
      <w:bodyDiv w:val="1"/>
      <w:marLeft w:val="0"/>
      <w:marRight w:val="0"/>
      <w:marTop w:val="0"/>
      <w:marBottom w:val="0"/>
      <w:divBdr>
        <w:top w:val="none" w:sz="0" w:space="0" w:color="auto"/>
        <w:left w:val="none" w:sz="0" w:space="0" w:color="auto"/>
        <w:bottom w:val="none" w:sz="0" w:space="0" w:color="auto"/>
        <w:right w:val="none" w:sz="0" w:space="0" w:color="auto"/>
      </w:divBdr>
    </w:div>
    <w:div w:id="2110395391">
      <w:bodyDiv w:val="1"/>
      <w:marLeft w:val="0"/>
      <w:marRight w:val="0"/>
      <w:marTop w:val="0"/>
      <w:marBottom w:val="0"/>
      <w:divBdr>
        <w:top w:val="none" w:sz="0" w:space="0" w:color="auto"/>
        <w:left w:val="none" w:sz="0" w:space="0" w:color="auto"/>
        <w:bottom w:val="none" w:sz="0" w:space="0" w:color="auto"/>
        <w:right w:val="none" w:sz="0" w:space="0" w:color="auto"/>
      </w:divBdr>
    </w:div>
    <w:div w:id="2112821071">
      <w:bodyDiv w:val="1"/>
      <w:marLeft w:val="0"/>
      <w:marRight w:val="0"/>
      <w:marTop w:val="0"/>
      <w:marBottom w:val="0"/>
      <w:divBdr>
        <w:top w:val="none" w:sz="0" w:space="0" w:color="auto"/>
        <w:left w:val="none" w:sz="0" w:space="0" w:color="auto"/>
        <w:bottom w:val="none" w:sz="0" w:space="0" w:color="auto"/>
        <w:right w:val="none" w:sz="0" w:space="0" w:color="auto"/>
      </w:divBdr>
    </w:div>
    <w:div w:id="2115318881">
      <w:bodyDiv w:val="1"/>
      <w:marLeft w:val="0"/>
      <w:marRight w:val="0"/>
      <w:marTop w:val="0"/>
      <w:marBottom w:val="0"/>
      <w:divBdr>
        <w:top w:val="none" w:sz="0" w:space="0" w:color="auto"/>
        <w:left w:val="none" w:sz="0" w:space="0" w:color="auto"/>
        <w:bottom w:val="none" w:sz="0" w:space="0" w:color="auto"/>
        <w:right w:val="none" w:sz="0" w:space="0" w:color="auto"/>
      </w:divBdr>
    </w:div>
    <w:div w:id="2117671918">
      <w:bodyDiv w:val="1"/>
      <w:marLeft w:val="0"/>
      <w:marRight w:val="0"/>
      <w:marTop w:val="0"/>
      <w:marBottom w:val="0"/>
      <w:divBdr>
        <w:top w:val="none" w:sz="0" w:space="0" w:color="auto"/>
        <w:left w:val="none" w:sz="0" w:space="0" w:color="auto"/>
        <w:bottom w:val="none" w:sz="0" w:space="0" w:color="auto"/>
        <w:right w:val="none" w:sz="0" w:space="0" w:color="auto"/>
      </w:divBdr>
    </w:div>
    <w:div w:id="2121489851">
      <w:bodyDiv w:val="1"/>
      <w:marLeft w:val="0"/>
      <w:marRight w:val="0"/>
      <w:marTop w:val="0"/>
      <w:marBottom w:val="0"/>
      <w:divBdr>
        <w:top w:val="none" w:sz="0" w:space="0" w:color="auto"/>
        <w:left w:val="none" w:sz="0" w:space="0" w:color="auto"/>
        <w:bottom w:val="none" w:sz="0" w:space="0" w:color="auto"/>
        <w:right w:val="none" w:sz="0" w:space="0" w:color="auto"/>
      </w:divBdr>
    </w:div>
    <w:div w:id="2127118772">
      <w:bodyDiv w:val="1"/>
      <w:marLeft w:val="0"/>
      <w:marRight w:val="0"/>
      <w:marTop w:val="0"/>
      <w:marBottom w:val="0"/>
      <w:divBdr>
        <w:top w:val="none" w:sz="0" w:space="0" w:color="auto"/>
        <w:left w:val="none" w:sz="0" w:space="0" w:color="auto"/>
        <w:bottom w:val="none" w:sz="0" w:space="0" w:color="auto"/>
        <w:right w:val="none" w:sz="0" w:space="0" w:color="auto"/>
      </w:divBdr>
    </w:div>
    <w:div w:id="2132703255">
      <w:bodyDiv w:val="1"/>
      <w:marLeft w:val="0"/>
      <w:marRight w:val="0"/>
      <w:marTop w:val="0"/>
      <w:marBottom w:val="0"/>
      <w:divBdr>
        <w:top w:val="none" w:sz="0" w:space="0" w:color="auto"/>
        <w:left w:val="none" w:sz="0" w:space="0" w:color="auto"/>
        <w:bottom w:val="none" w:sz="0" w:space="0" w:color="auto"/>
        <w:right w:val="none" w:sz="0" w:space="0" w:color="auto"/>
      </w:divBdr>
    </w:div>
    <w:div w:id="2134327544">
      <w:bodyDiv w:val="1"/>
      <w:marLeft w:val="0"/>
      <w:marRight w:val="0"/>
      <w:marTop w:val="0"/>
      <w:marBottom w:val="0"/>
      <w:divBdr>
        <w:top w:val="none" w:sz="0" w:space="0" w:color="auto"/>
        <w:left w:val="none" w:sz="0" w:space="0" w:color="auto"/>
        <w:bottom w:val="none" w:sz="0" w:space="0" w:color="auto"/>
        <w:right w:val="none" w:sz="0" w:space="0" w:color="auto"/>
      </w:divBdr>
    </w:div>
    <w:div w:id="2139109184">
      <w:bodyDiv w:val="1"/>
      <w:marLeft w:val="0"/>
      <w:marRight w:val="0"/>
      <w:marTop w:val="0"/>
      <w:marBottom w:val="0"/>
      <w:divBdr>
        <w:top w:val="none" w:sz="0" w:space="0" w:color="auto"/>
        <w:left w:val="none" w:sz="0" w:space="0" w:color="auto"/>
        <w:bottom w:val="none" w:sz="0" w:space="0" w:color="auto"/>
        <w:right w:val="none" w:sz="0" w:space="0" w:color="auto"/>
      </w:divBdr>
    </w:div>
    <w:div w:id="2144805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C56F089E6000A47BC58B2D7D44F52BA" ma:contentTypeVersion="2" ma:contentTypeDescription="Utwórz nowy dokument." ma:contentTypeScope="" ma:versionID="bc247be5243382ea1a3007d599e71d13">
  <xsd:schema xmlns:xsd="http://www.w3.org/2001/XMLSchema" xmlns:xs="http://www.w3.org/2001/XMLSchema" xmlns:p="http://schemas.microsoft.com/office/2006/metadata/properties" xmlns:ns2="cf7e8ced-4628-4f31-9478-b423630a1bb0" targetNamespace="http://schemas.microsoft.com/office/2006/metadata/properties" ma:root="true" ma:fieldsID="073cfe80416e3f0b119f3399c944afde" ns2:_="">
    <xsd:import namespace="cf7e8ced-4628-4f31-9478-b423630a1bb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7e8ced-4628-4f31-9478-b423630a1b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5D37D-AB84-4C6E-9FFB-30592E1053D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ED894F-EB5F-4C90-8008-BCBF74A77B3E}">
  <ds:schemaRefs>
    <ds:schemaRef ds:uri="http://schemas.openxmlformats.org/officeDocument/2006/bibliography"/>
  </ds:schemaRefs>
</ds:datastoreItem>
</file>

<file path=customXml/itemProps3.xml><?xml version="1.0" encoding="utf-8"?>
<ds:datastoreItem xmlns:ds="http://schemas.openxmlformats.org/officeDocument/2006/customXml" ds:itemID="{5FA09691-D03B-4732-8FE0-8C9E6990A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7e8ced-4628-4f31-9478-b423630a1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0166A7-26BD-44D0-B081-5D68F0EDC3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22</Pages>
  <Words>4282</Words>
  <Characters>25695</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dc:creator>
  <cp:lastModifiedBy>W.Wieloch (KW Łódź)</cp:lastModifiedBy>
  <cp:revision>11</cp:revision>
  <dcterms:created xsi:type="dcterms:W3CDTF">2023-06-11T14:28:00Z</dcterms:created>
  <dcterms:modified xsi:type="dcterms:W3CDTF">2023-07-24T10:15:00Z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0x010100BC56F089E6000A47BC58B2D7D44F52BA</vt:lpwstr>
  </property>
</Properties>
</file>